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76AC2" w:rsidRPr="006C1C58" w:rsidRDefault="00D76AC2">
      <w:pPr>
        <w:rPr>
          <w:b/>
          <w:bCs/>
        </w:rPr>
      </w:pPr>
    </w:p>
    <w:p w:rsidR="00624804" w:rsidRPr="006C1C58" w:rsidRDefault="00624804">
      <w:pPr>
        <w:rPr>
          <w:b/>
          <w:bCs/>
        </w:rPr>
      </w:pPr>
    </w:p>
    <w:p w:rsidR="006C1C58" w:rsidRPr="006C1C58" w:rsidRDefault="006C1C58" w:rsidP="006C1C58">
      <w:pPr>
        <w:spacing w:before="120" w:after="120"/>
        <w:jc w:val="center"/>
        <w:outlineLvl w:val="0"/>
        <w:rPr>
          <w:rFonts w:ascii="Roboto" w:eastAsia="Times New Roman" w:hAnsi="Roboto" w:cs="Times New Roman"/>
          <w:b/>
          <w:bCs/>
          <w:color w:val="212121"/>
          <w:kern w:val="36"/>
          <w14:ligatures w14:val="none"/>
        </w:rPr>
      </w:pPr>
      <w:r w:rsidRPr="006C1C58">
        <w:rPr>
          <w:rFonts w:ascii="Roboto" w:eastAsia="Times New Roman" w:hAnsi="Roboto" w:cs="Times New Roman"/>
          <w:b/>
          <w:bCs/>
          <w:color w:val="212121"/>
          <w:kern w:val="36"/>
          <w14:ligatures w14:val="none"/>
        </w:rPr>
        <w:t>"Investigating Emphysema Severity in COPD: A Regression Approach"</w:t>
      </w:r>
    </w:p>
    <w:p w:rsidR="00624804" w:rsidRDefault="006C1C58" w:rsidP="00624804">
      <w:pPr>
        <w:jc w:val="center"/>
        <w:rPr>
          <w:b/>
          <w:bCs/>
        </w:rPr>
      </w:pPr>
      <w:r>
        <w:rPr>
          <w:b/>
          <w:bCs/>
        </w:rPr>
        <w:t>Clinical analysis of emphysema</w:t>
      </w:r>
    </w:p>
    <w:p w:rsidR="006C1C58" w:rsidRDefault="006C1C58" w:rsidP="00624804">
      <w:pPr>
        <w:jc w:val="center"/>
        <w:rPr>
          <w:b/>
          <w:bCs/>
        </w:rPr>
      </w:pPr>
    </w:p>
    <w:p w:rsidR="0008333F" w:rsidRDefault="0008333F" w:rsidP="00624804">
      <w:pPr>
        <w:jc w:val="center"/>
        <w:rPr>
          <w:b/>
          <w:bCs/>
        </w:rPr>
      </w:pPr>
    </w:p>
    <w:p w:rsidR="006C1C58" w:rsidRDefault="006C1C58" w:rsidP="00624804">
      <w:pPr>
        <w:jc w:val="center"/>
      </w:pPr>
      <w:r>
        <w:t>SAI TEJASRI YERRAMSETTI</w:t>
      </w:r>
    </w:p>
    <w:p w:rsidR="006C1C58" w:rsidRDefault="006C1C58" w:rsidP="00624804">
      <w:pPr>
        <w:jc w:val="center"/>
      </w:pPr>
    </w:p>
    <w:p w:rsidR="006C1C58" w:rsidRDefault="006C1C58" w:rsidP="00624804">
      <w:pPr>
        <w:jc w:val="center"/>
      </w:pPr>
    </w:p>
    <w:p w:rsidR="006C1C58" w:rsidRDefault="006C1C58" w:rsidP="006C1C58">
      <w:pPr>
        <w:rPr>
          <w:b/>
          <w:bCs/>
        </w:rPr>
      </w:pPr>
      <w:r w:rsidRPr="006C1C58">
        <w:rPr>
          <w:b/>
          <w:bCs/>
        </w:rPr>
        <w:t>Executive Summary</w:t>
      </w:r>
    </w:p>
    <w:p w:rsidR="006C1C58" w:rsidRDefault="006C1C58" w:rsidP="006C1C58">
      <w:pPr>
        <w:rPr>
          <w:b/>
          <w:bCs/>
        </w:rPr>
      </w:pPr>
    </w:p>
    <w:p w:rsidR="006C1C58" w:rsidRDefault="006C1C58" w:rsidP="006C1C58">
      <w:pPr>
        <w:rPr>
          <w:b/>
          <w:bCs/>
        </w:rPr>
      </w:pPr>
    </w:p>
    <w:p w:rsidR="006C1C58" w:rsidRDefault="006C1C58" w:rsidP="00CC2867">
      <w:pPr>
        <w:jc w:val="both"/>
        <w:rPr>
          <w:b/>
          <w:bCs/>
        </w:rPr>
      </w:pPr>
    </w:p>
    <w:p w:rsidR="0008333F" w:rsidRPr="00356FFA" w:rsidRDefault="00CC2867" w:rsidP="00CC2867">
      <w:pPr>
        <w:jc w:val="both"/>
        <w:rPr>
          <w:sz w:val="22"/>
          <w:szCs w:val="22"/>
        </w:rPr>
      </w:pPr>
      <w:r w:rsidRPr="00356FFA">
        <w:rPr>
          <w:sz w:val="22"/>
          <w:szCs w:val="22"/>
        </w:rPr>
        <w:t>This study delves into Chronic Obstructive Pulmonary Disease (COPD), a critical public health issue, using regression analysis to explore the disease's complexities and contributing factors. The objective is to identify significant variables associated with the percentage of emphysema in the lungs, a key marker in COPD progression. Utilizing a dataset from the COPD Gene study, which includes 5747 observations with comprehensive clinical and demographic variables, the analysis employs both univariable and multivariable regression methods to dissect the relationships between these variables and emphysema. Significant findings emerged, notably in how demographic factors like age and smoking history, along with clinical measures such as lung function metrics, correlate with emphysema levels. Ultimately, the study yields pivotal insights, affirming that certain variables are crucial in understanding and managing COPD, thereby offering a more nuanced approach to patient care and disease management.</w:t>
      </w:r>
    </w:p>
    <w:p w:rsidR="0008333F" w:rsidRPr="00356FFA" w:rsidRDefault="0008333F" w:rsidP="00CC2867">
      <w:pPr>
        <w:jc w:val="both"/>
        <w:rPr>
          <w:sz w:val="22"/>
          <w:szCs w:val="22"/>
        </w:rPr>
      </w:pPr>
    </w:p>
    <w:p w:rsidR="0008333F" w:rsidRPr="00356FFA" w:rsidRDefault="0008333F" w:rsidP="006C1C58">
      <w:pPr>
        <w:rPr>
          <w:sz w:val="22"/>
          <w:szCs w:val="22"/>
        </w:rPr>
      </w:pPr>
    </w:p>
    <w:p w:rsidR="0008333F" w:rsidRPr="00356FFA" w:rsidRDefault="0008333F" w:rsidP="006C1C58">
      <w:pPr>
        <w:rPr>
          <w:sz w:val="22"/>
          <w:szCs w:val="22"/>
        </w:rPr>
      </w:pPr>
    </w:p>
    <w:p w:rsidR="0008333F" w:rsidRDefault="0008333F" w:rsidP="006C1C58"/>
    <w:p w:rsidR="0008333F" w:rsidRDefault="0008333F" w:rsidP="006C1C58"/>
    <w:p w:rsidR="0008333F" w:rsidRDefault="0008333F" w:rsidP="006C1C58"/>
    <w:p w:rsidR="0008333F" w:rsidRDefault="0008333F" w:rsidP="006C1C58"/>
    <w:p w:rsidR="0008333F" w:rsidRDefault="0008333F" w:rsidP="006C1C58"/>
    <w:p w:rsidR="0008333F" w:rsidRDefault="0008333F" w:rsidP="006C1C58"/>
    <w:p w:rsidR="0008333F" w:rsidRDefault="0008333F" w:rsidP="006C1C58"/>
    <w:p w:rsidR="0008333F" w:rsidRDefault="0008333F" w:rsidP="006C1C58"/>
    <w:p w:rsidR="0008333F" w:rsidRDefault="0008333F" w:rsidP="006C1C58"/>
    <w:p w:rsidR="00C92300" w:rsidRDefault="00C92300" w:rsidP="0008333F">
      <w:pPr>
        <w:spacing w:before="81"/>
        <w:jc w:val="both"/>
        <w:rPr>
          <w:rFonts w:ascii="LM Roman 12"/>
          <w:b/>
          <w:sz w:val="28"/>
        </w:rPr>
      </w:pPr>
    </w:p>
    <w:p w:rsidR="006E7D84" w:rsidRDefault="006E7D84" w:rsidP="0008333F">
      <w:pPr>
        <w:spacing w:before="81"/>
        <w:jc w:val="both"/>
        <w:rPr>
          <w:rFonts w:ascii="LM Roman 12"/>
          <w:b/>
          <w:sz w:val="28"/>
        </w:rPr>
      </w:pPr>
    </w:p>
    <w:p w:rsidR="006E7D84" w:rsidRDefault="006E7D84" w:rsidP="0008333F">
      <w:pPr>
        <w:spacing w:before="81"/>
        <w:jc w:val="both"/>
        <w:rPr>
          <w:rFonts w:ascii="LM Roman 12"/>
          <w:b/>
          <w:sz w:val="28"/>
        </w:rPr>
      </w:pPr>
    </w:p>
    <w:p w:rsidR="006E7D84" w:rsidRDefault="006E7D84" w:rsidP="0008333F">
      <w:pPr>
        <w:spacing w:before="81"/>
        <w:jc w:val="both"/>
        <w:rPr>
          <w:rFonts w:ascii="LM Roman 12"/>
          <w:b/>
          <w:sz w:val="28"/>
        </w:rPr>
      </w:pPr>
    </w:p>
    <w:p w:rsidR="00C92300" w:rsidRDefault="00C92300" w:rsidP="0008333F">
      <w:pPr>
        <w:spacing w:before="81"/>
        <w:jc w:val="both"/>
        <w:rPr>
          <w:rFonts w:ascii="LM Roman 12"/>
          <w:b/>
          <w:sz w:val="28"/>
        </w:rPr>
      </w:pPr>
    </w:p>
    <w:p w:rsidR="00B5285E" w:rsidRDefault="00B5285E" w:rsidP="0008333F">
      <w:pPr>
        <w:spacing w:before="81"/>
        <w:jc w:val="both"/>
        <w:rPr>
          <w:rFonts w:ascii="LM Roman 12"/>
          <w:b/>
          <w:sz w:val="28"/>
        </w:rPr>
      </w:pPr>
    </w:p>
    <w:p w:rsidR="009E7A7E" w:rsidRDefault="0008333F" w:rsidP="0008333F">
      <w:pPr>
        <w:spacing w:before="81"/>
        <w:jc w:val="both"/>
        <w:rPr>
          <w:rFonts w:ascii="LM Roman 12"/>
          <w:b/>
          <w:sz w:val="28"/>
        </w:rPr>
      </w:pPr>
      <w:r>
        <w:rPr>
          <w:rFonts w:ascii="LM Roman 12"/>
          <w:b/>
          <w:sz w:val="28"/>
        </w:rPr>
        <w:lastRenderedPageBreak/>
        <w:t>Introduction</w:t>
      </w:r>
    </w:p>
    <w:p w:rsidR="00C14D1A" w:rsidRDefault="00C14D1A" w:rsidP="0008333F">
      <w:pPr>
        <w:jc w:val="both"/>
        <w:rPr>
          <w:sz w:val="22"/>
          <w:szCs w:val="22"/>
        </w:rPr>
      </w:pPr>
      <w:r w:rsidRPr="00C14D1A">
        <w:rPr>
          <w:sz w:val="22"/>
          <w:szCs w:val="22"/>
        </w:rPr>
        <w:t xml:space="preserve">COPD, characterized by persistent respiratory symptoms and airflow limitation, presents a significant public health challenge with a rising prevalence and a profound impact on quality of life. This study delves into the COPD Gene study dataset, which includes 5747 entries spanning demographic, clinical, and lifestyle factors, to identify the determinants of emphysema percentage, a critical marker of COPD severity. Notable missing data in key measures such as blood pressure and lung function may affect the analysis, necessitating careful consideration in our approach. We employ linear regression to assess the influence of variables like </w:t>
      </w:r>
      <w:proofErr w:type="spellStart"/>
      <w:r w:rsidRPr="00C14D1A">
        <w:rPr>
          <w:sz w:val="22"/>
          <w:szCs w:val="22"/>
        </w:rPr>
        <w:t>visit_age</w:t>
      </w:r>
      <w:proofErr w:type="spellEnd"/>
      <w:r w:rsidRPr="00C14D1A">
        <w:rPr>
          <w:sz w:val="22"/>
          <w:szCs w:val="22"/>
        </w:rPr>
        <w:t xml:space="preserve">, </w:t>
      </w:r>
      <w:proofErr w:type="spellStart"/>
      <w:r w:rsidRPr="00C14D1A">
        <w:rPr>
          <w:sz w:val="22"/>
          <w:szCs w:val="22"/>
        </w:rPr>
        <w:t>smoking_status</w:t>
      </w:r>
      <w:proofErr w:type="spellEnd"/>
      <w:r w:rsidRPr="00C14D1A">
        <w:rPr>
          <w:sz w:val="22"/>
          <w:szCs w:val="22"/>
        </w:rPr>
        <w:t xml:space="preserve">, and lung function metrics, including a log transformation of </w:t>
      </w:r>
      <w:proofErr w:type="spellStart"/>
      <w:r w:rsidRPr="00C14D1A">
        <w:rPr>
          <w:sz w:val="22"/>
          <w:szCs w:val="22"/>
        </w:rPr>
        <w:t>pct_gastrapping</w:t>
      </w:r>
      <w:proofErr w:type="spellEnd"/>
      <w:r w:rsidRPr="00C14D1A">
        <w:rPr>
          <w:sz w:val="22"/>
          <w:szCs w:val="22"/>
        </w:rPr>
        <w:t xml:space="preserve"> and emphysema percentage, to capture the complex interplay affecting COPD. The findings aim to provide insights into the multifactorial drivers of COPD, enhancing understanding and informing interventions.</w:t>
      </w:r>
    </w:p>
    <w:p w:rsidR="00C14D1A" w:rsidRDefault="00C14D1A" w:rsidP="0008333F">
      <w:pPr>
        <w:jc w:val="both"/>
        <w:rPr>
          <w:b/>
          <w:bCs/>
        </w:rPr>
      </w:pPr>
    </w:p>
    <w:p w:rsidR="00356FFA" w:rsidRDefault="0008333F" w:rsidP="0008333F">
      <w:pPr>
        <w:jc w:val="both"/>
        <w:rPr>
          <w:b/>
          <w:bCs/>
        </w:rPr>
      </w:pPr>
      <w:r w:rsidRPr="0008333F">
        <w:rPr>
          <w:b/>
          <w:bCs/>
        </w:rPr>
        <w:t>Exploratory Data Analysis</w:t>
      </w:r>
    </w:p>
    <w:p w:rsidR="00356FFA" w:rsidRDefault="00681DC9" w:rsidP="0008333F">
      <w:pPr>
        <w:jc w:val="both"/>
        <w:rPr>
          <w:sz w:val="22"/>
          <w:szCs w:val="22"/>
        </w:rPr>
      </w:pPr>
      <w:r w:rsidRPr="00681DC9">
        <w:rPr>
          <w:sz w:val="22"/>
          <w:szCs w:val="22"/>
        </w:rPr>
        <w:t>In our EDA for the COPD project, we synthesize key variable trends using descriptive stats, visualizing distributions and potential outliers with histograms, while box and scatter plots reveal demographic disparities and variable interrelationships, like FEV1/FVC ratio and emphysema. Correlation heatmaps pinpoint multicollinearity and influential predictors, and bar graphs with cross-tabulations elucidate the prevalence of related conditions, all underpinning our regression model's formulation.</w:t>
      </w:r>
    </w:p>
    <w:p w:rsidR="00356FFA" w:rsidRDefault="00356FFA" w:rsidP="0008333F">
      <w:pPr>
        <w:jc w:val="both"/>
        <w:rPr>
          <w:sz w:val="22"/>
          <w:szCs w:val="22"/>
        </w:rPr>
      </w:pPr>
    </w:p>
    <w:p w:rsidR="00356FFA" w:rsidRPr="00681DC9" w:rsidRDefault="00356FFA" w:rsidP="00FA2C18">
      <w:pPr>
        <w:jc w:val="both"/>
        <w:rPr>
          <w:b/>
          <w:bCs/>
          <w:sz w:val="22"/>
          <w:szCs w:val="22"/>
        </w:rPr>
      </w:pPr>
      <w:r w:rsidRPr="00356FFA">
        <w:rPr>
          <w:b/>
          <w:bCs/>
          <w:sz w:val="22"/>
          <w:szCs w:val="22"/>
        </w:rPr>
        <w:t>A.</w:t>
      </w:r>
      <w:r>
        <w:rPr>
          <w:b/>
          <w:bCs/>
          <w:sz w:val="22"/>
          <w:szCs w:val="22"/>
        </w:rPr>
        <w:t xml:space="preserve"> </w:t>
      </w:r>
      <w:r w:rsidRPr="00356FFA">
        <w:rPr>
          <w:b/>
          <w:bCs/>
          <w:sz w:val="22"/>
          <w:szCs w:val="22"/>
        </w:rPr>
        <w:t>S</w:t>
      </w:r>
      <w:r w:rsidR="00C14D1A">
        <w:rPr>
          <w:b/>
          <w:bCs/>
          <w:sz w:val="22"/>
          <w:szCs w:val="22"/>
        </w:rPr>
        <w:t>ummary Tables, Plots and Visualizations</w:t>
      </w:r>
    </w:p>
    <w:p w:rsidR="00356FFA" w:rsidRDefault="00356FFA" w:rsidP="00367DC8">
      <w:pPr>
        <w:jc w:val="both"/>
        <w:rPr>
          <w:sz w:val="22"/>
          <w:szCs w:val="22"/>
        </w:rPr>
      </w:pPr>
      <w:r w:rsidRPr="00356FFA">
        <w:rPr>
          <w:sz w:val="22"/>
          <w:szCs w:val="22"/>
        </w:rPr>
        <w:t xml:space="preserve">The summary statistics provided indicate a dataset with 5747 observations, encompassing variables related to demographic, clinical, and lifestyle factors of COPD patients from the </w:t>
      </w:r>
      <w:proofErr w:type="spellStart"/>
      <w:r w:rsidRPr="00356FFA">
        <w:rPr>
          <w:sz w:val="22"/>
          <w:szCs w:val="22"/>
        </w:rPr>
        <w:t>COPDGene</w:t>
      </w:r>
      <w:proofErr w:type="spellEnd"/>
      <w:r w:rsidRPr="00356FFA">
        <w:rPr>
          <w:sz w:val="22"/>
          <w:szCs w:val="22"/>
        </w:rPr>
        <w:t xml:space="preserve"> study. Key variables show a wide range of values, such as age (39 to 85 years), BMI (12.67 to 64.10), and total lung capacity (-1 to 11.702), with some having missing or placeholder values (e.g., -1 for several variables). The statistics also reveal a diversity in smoking habits, lung function metrics, and other health indicators crucial for understanding COPD</w:t>
      </w:r>
      <w:r w:rsidR="00367DC8">
        <w:rPr>
          <w:sz w:val="22"/>
          <w:szCs w:val="22"/>
        </w:rPr>
        <w:t>.</w:t>
      </w:r>
    </w:p>
    <w:p w:rsidR="00C14D1A" w:rsidRDefault="00C14D1A" w:rsidP="00C14D1A">
      <w:pPr>
        <w:jc w:val="both"/>
        <w:rPr>
          <w:sz w:val="22"/>
          <w:szCs w:val="22"/>
        </w:rPr>
      </w:pPr>
    </w:p>
    <w:p w:rsidR="00FA2C18" w:rsidRPr="00356FFA" w:rsidRDefault="00C14D1A" w:rsidP="00C14D1A">
      <w:pPr>
        <w:jc w:val="both"/>
        <w:rPr>
          <w:sz w:val="22"/>
          <w:szCs w:val="22"/>
        </w:rPr>
      </w:pPr>
      <w:r w:rsidRPr="00C14D1A">
        <w:rPr>
          <w:sz w:val="22"/>
          <w:szCs w:val="22"/>
        </w:rPr>
        <w:t>The bar chart highlights '</w:t>
      </w:r>
      <w:proofErr w:type="spellStart"/>
      <w:r w:rsidRPr="00C14D1A">
        <w:rPr>
          <w:sz w:val="22"/>
          <w:szCs w:val="22"/>
        </w:rPr>
        <w:t>functional_residual_capacity</w:t>
      </w:r>
      <w:proofErr w:type="spellEnd"/>
      <w:r w:rsidRPr="00C14D1A">
        <w:rPr>
          <w:sz w:val="22"/>
          <w:szCs w:val="22"/>
        </w:rPr>
        <w:t>' as having the most missing data in a COPD study, while many demographic and basic health variables are fully complete, influencing potential imputation needs and regression analysis integrity.</w:t>
      </w:r>
    </w:p>
    <w:p w:rsidR="00356FFA" w:rsidRDefault="00FA2C18" w:rsidP="0008333F">
      <w:pPr>
        <w:jc w:val="both"/>
        <w:rPr>
          <w:b/>
          <w:bCs/>
        </w:rPr>
      </w:pPr>
      <w:r w:rsidRPr="00FA2C18">
        <w:rPr>
          <w:b/>
          <w:bCs/>
          <w:noProof/>
        </w:rPr>
        <w:drawing>
          <wp:inline distT="0" distB="0" distL="0" distR="0" wp14:anchorId="51D64EC3" wp14:editId="4A11D541">
            <wp:extent cx="6250305" cy="2022529"/>
            <wp:effectExtent l="0" t="0" r="0" b="0"/>
            <wp:docPr id="159135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51632" name=""/>
                    <pic:cNvPicPr/>
                  </pic:nvPicPr>
                  <pic:blipFill>
                    <a:blip r:embed="rId7"/>
                    <a:stretch>
                      <a:fillRect/>
                    </a:stretch>
                  </pic:blipFill>
                  <pic:spPr>
                    <a:xfrm>
                      <a:off x="0" y="0"/>
                      <a:ext cx="6512113" cy="2107247"/>
                    </a:xfrm>
                    <a:prstGeom prst="rect">
                      <a:avLst/>
                    </a:prstGeom>
                  </pic:spPr>
                </pic:pic>
              </a:graphicData>
            </a:graphic>
          </wp:inline>
        </w:drawing>
      </w:r>
    </w:p>
    <w:p w:rsidR="00FA2C18" w:rsidRDefault="00FA2C18" w:rsidP="0008333F">
      <w:pPr>
        <w:jc w:val="both"/>
        <w:rPr>
          <w:b/>
          <w:bCs/>
        </w:rPr>
      </w:pPr>
    </w:p>
    <w:p w:rsidR="00FA2C18" w:rsidRPr="00C14D1A" w:rsidRDefault="00FA2C18" w:rsidP="00FA2C18">
      <w:pPr>
        <w:rPr>
          <w:b/>
          <w:bCs/>
          <w:sz w:val="22"/>
          <w:szCs w:val="22"/>
        </w:rPr>
      </w:pPr>
      <w:r w:rsidRPr="00C14D1A">
        <w:rPr>
          <w:b/>
          <w:bCs/>
          <w:sz w:val="22"/>
          <w:szCs w:val="22"/>
        </w:rPr>
        <w:t xml:space="preserve">Fig </w:t>
      </w:r>
      <w:r w:rsidR="00C14D1A" w:rsidRPr="00C14D1A">
        <w:rPr>
          <w:b/>
          <w:bCs/>
          <w:sz w:val="22"/>
          <w:szCs w:val="22"/>
        </w:rPr>
        <w:t>1</w:t>
      </w:r>
      <w:r w:rsidRPr="00C14D1A">
        <w:rPr>
          <w:b/>
          <w:bCs/>
          <w:sz w:val="22"/>
          <w:szCs w:val="22"/>
        </w:rPr>
        <w:t>a: Bar Chart for Percentage of Missing Data by Variable</w:t>
      </w:r>
    </w:p>
    <w:p w:rsidR="00C14D1A" w:rsidRDefault="00C14D1A" w:rsidP="00C14D1A">
      <w:pPr>
        <w:jc w:val="both"/>
        <w:rPr>
          <w:sz w:val="22"/>
          <w:szCs w:val="22"/>
        </w:rPr>
      </w:pPr>
      <w:r w:rsidRPr="00C14D1A">
        <w:rPr>
          <w:sz w:val="22"/>
          <w:szCs w:val="22"/>
        </w:rPr>
        <w:t>Strong positive correlations exist between lung function and body composition metrics in COPD patients, while the FEV1/FVC ratio inversely correlates with lung attenuation measures, indicating intertwined relationships</w:t>
      </w:r>
      <w:r>
        <w:rPr>
          <w:sz w:val="22"/>
          <w:szCs w:val="22"/>
        </w:rPr>
        <w:t xml:space="preserve"> </w:t>
      </w:r>
      <w:r w:rsidRPr="00C14D1A">
        <w:rPr>
          <w:sz w:val="22"/>
          <w:szCs w:val="22"/>
        </w:rPr>
        <w:t>key to understanding disease progression.</w:t>
      </w:r>
    </w:p>
    <w:p w:rsidR="00FA2C18" w:rsidRDefault="00FA2C18" w:rsidP="00C14D1A">
      <w:pPr>
        <w:rPr>
          <w:b/>
          <w:bCs/>
        </w:rPr>
      </w:pPr>
      <w:r w:rsidRPr="00FA2C18">
        <w:rPr>
          <w:b/>
          <w:bCs/>
          <w:noProof/>
        </w:rPr>
        <w:lastRenderedPageBreak/>
        <w:drawing>
          <wp:inline distT="0" distB="0" distL="0" distR="0" wp14:anchorId="5AB9D4B1" wp14:editId="3A567B54">
            <wp:extent cx="5834431" cy="2797444"/>
            <wp:effectExtent l="0" t="0" r="0" b="0"/>
            <wp:docPr id="183055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50253" name=""/>
                    <pic:cNvPicPr/>
                  </pic:nvPicPr>
                  <pic:blipFill>
                    <a:blip r:embed="rId8"/>
                    <a:stretch>
                      <a:fillRect/>
                    </a:stretch>
                  </pic:blipFill>
                  <pic:spPr>
                    <a:xfrm>
                      <a:off x="0" y="0"/>
                      <a:ext cx="5897865" cy="2827859"/>
                    </a:xfrm>
                    <a:prstGeom prst="rect">
                      <a:avLst/>
                    </a:prstGeom>
                  </pic:spPr>
                </pic:pic>
              </a:graphicData>
            </a:graphic>
          </wp:inline>
        </w:drawing>
      </w:r>
    </w:p>
    <w:p w:rsidR="00BF1E33" w:rsidRDefault="00BF1E33" w:rsidP="0008333F">
      <w:pPr>
        <w:jc w:val="both"/>
        <w:rPr>
          <w:b/>
          <w:bCs/>
          <w:sz w:val="22"/>
          <w:szCs w:val="22"/>
        </w:rPr>
      </w:pPr>
      <w:r w:rsidRPr="00C14D1A">
        <w:rPr>
          <w:b/>
          <w:bCs/>
          <w:sz w:val="22"/>
          <w:szCs w:val="22"/>
        </w:rPr>
        <w:t xml:space="preserve">Fig </w:t>
      </w:r>
      <w:r w:rsidR="00C14D1A" w:rsidRPr="00C14D1A">
        <w:rPr>
          <w:b/>
          <w:bCs/>
          <w:sz w:val="22"/>
          <w:szCs w:val="22"/>
        </w:rPr>
        <w:t>2</w:t>
      </w:r>
      <w:r w:rsidRPr="00C14D1A">
        <w:rPr>
          <w:b/>
          <w:bCs/>
          <w:sz w:val="22"/>
          <w:szCs w:val="22"/>
        </w:rPr>
        <w:t>a: Heatmap of Correlation Coefficients Among Clinical and Demographic Variables in COPD Patients</w:t>
      </w:r>
    </w:p>
    <w:p w:rsidR="00BC23A8" w:rsidRDefault="00BC23A8" w:rsidP="0008333F">
      <w:pPr>
        <w:jc w:val="both"/>
        <w:rPr>
          <w:b/>
          <w:bCs/>
          <w:sz w:val="22"/>
          <w:szCs w:val="22"/>
        </w:rPr>
      </w:pPr>
    </w:p>
    <w:p w:rsidR="00C14D1A" w:rsidRPr="00BC23A8" w:rsidRDefault="00BC23A8" w:rsidP="0008333F">
      <w:pPr>
        <w:jc w:val="both"/>
        <w:rPr>
          <w:sz w:val="22"/>
          <w:szCs w:val="22"/>
        </w:rPr>
      </w:pPr>
      <w:r w:rsidRPr="00BC23A8">
        <w:rPr>
          <w:sz w:val="22"/>
          <w:szCs w:val="22"/>
        </w:rPr>
        <w:t>The image represents a best subset selection model for a COPD dataset, visualizing the model comparison metrics across different combinations of predictors, guiding the choice of an optimal model based on the trade-off between complexity and fit.</w:t>
      </w:r>
    </w:p>
    <w:p w:rsidR="00C14D1A" w:rsidRDefault="00C14D1A" w:rsidP="0008333F">
      <w:pPr>
        <w:jc w:val="both"/>
        <w:rPr>
          <w:b/>
          <w:bCs/>
          <w:sz w:val="22"/>
          <w:szCs w:val="22"/>
        </w:rPr>
      </w:pPr>
      <w:r w:rsidRPr="00C14D1A">
        <w:rPr>
          <w:b/>
          <w:bCs/>
          <w:noProof/>
          <w:sz w:val="22"/>
          <w:szCs w:val="22"/>
        </w:rPr>
        <w:drawing>
          <wp:inline distT="0" distB="0" distL="0" distR="0" wp14:anchorId="24BBC181" wp14:editId="75BA8C5D">
            <wp:extent cx="5871944" cy="2092271"/>
            <wp:effectExtent l="0" t="0" r="0" b="3810"/>
            <wp:docPr id="3643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32199" name=""/>
                    <pic:cNvPicPr/>
                  </pic:nvPicPr>
                  <pic:blipFill>
                    <a:blip r:embed="rId9"/>
                    <a:stretch>
                      <a:fillRect/>
                    </a:stretch>
                  </pic:blipFill>
                  <pic:spPr>
                    <a:xfrm>
                      <a:off x="0" y="0"/>
                      <a:ext cx="6039729" cy="2152056"/>
                    </a:xfrm>
                    <a:prstGeom prst="rect">
                      <a:avLst/>
                    </a:prstGeom>
                  </pic:spPr>
                </pic:pic>
              </a:graphicData>
            </a:graphic>
          </wp:inline>
        </w:drawing>
      </w:r>
    </w:p>
    <w:p w:rsidR="00C14D1A" w:rsidRDefault="00C14D1A" w:rsidP="0008333F">
      <w:pPr>
        <w:jc w:val="both"/>
        <w:rPr>
          <w:b/>
          <w:bCs/>
          <w:sz w:val="22"/>
          <w:szCs w:val="22"/>
        </w:rPr>
      </w:pPr>
      <w:r>
        <w:rPr>
          <w:b/>
          <w:bCs/>
          <w:sz w:val="22"/>
          <w:szCs w:val="22"/>
        </w:rPr>
        <w:t xml:space="preserve">Fig 3a: </w:t>
      </w:r>
      <w:r w:rsidRPr="00C14D1A">
        <w:rPr>
          <w:b/>
          <w:bCs/>
          <w:sz w:val="22"/>
          <w:szCs w:val="22"/>
        </w:rPr>
        <w:t>Model Complexity Visualization for Best Subset Selection in COPD Predictive Analysis</w:t>
      </w:r>
      <w:r w:rsidR="00BC23A8">
        <w:rPr>
          <w:b/>
          <w:bCs/>
          <w:sz w:val="22"/>
          <w:szCs w:val="22"/>
        </w:rPr>
        <w:t xml:space="preserve"> by BIC</w:t>
      </w:r>
    </w:p>
    <w:p w:rsidR="00E74BAA" w:rsidRDefault="00E74BAA" w:rsidP="0008333F">
      <w:pPr>
        <w:jc w:val="both"/>
        <w:rPr>
          <w:b/>
          <w:bCs/>
          <w:sz w:val="22"/>
          <w:szCs w:val="22"/>
        </w:rPr>
      </w:pPr>
    </w:p>
    <w:p w:rsidR="00E74BAA" w:rsidRDefault="00E74BAA" w:rsidP="0008333F">
      <w:pPr>
        <w:jc w:val="both"/>
        <w:rPr>
          <w:b/>
          <w:bCs/>
          <w:sz w:val="22"/>
          <w:szCs w:val="22"/>
        </w:rPr>
      </w:pPr>
    </w:p>
    <w:p w:rsidR="00BC23A8" w:rsidRPr="00E74BAA" w:rsidRDefault="00BC23A8" w:rsidP="00BC23A8">
      <w:pPr>
        <w:jc w:val="both"/>
        <w:rPr>
          <w:b/>
          <w:bCs/>
        </w:rPr>
      </w:pPr>
      <w:r w:rsidRPr="00E74BAA">
        <w:rPr>
          <w:b/>
          <w:bCs/>
        </w:rPr>
        <w:t>Statistical Analyses:</w:t>
      </w:r>
    </w:p>
    <w:p w:rsidR="00E74BAA" w:rsidRDefault="00E74BAA" w:rsidP="0008333F">
      <w:pPr>
        <w:jc w:val="both"/>
        <w:rPr>
          <w:b/>
          <w:bCs/>
        </w:rPr>
      </w:pPr>
    </w:p>
    <w:p w:rsidR="00E74BAA" w:rsidRPr="00E74BAA" w:rsidRDefault="00E74BAA" w:rsidP="0008333F">
      <w:pPr>
        <w:jc w:val="both"/>
        <w:rPr>
          <w:sz w:val="22"/>
          <w:szCs w:val="22"/>
        </w:rPr>
      </w:pPr>
      <w:r w:rsidRPr="00E74BAA">
        <w:rPr>
          <w:sz w:val="22"/>
          <w:szCs w:val="22"/>
        </w:rPr>
        <w:t>Our study focused on determining the variables affecting a patient cohort with Chronic Obstructive Pulmonary Disease (COPD) in terms of the degree of emphysema, measured by its percentage in the lungs. Regression analysis, a statistical technique that determines the correlations between a dependent variable and one or more independent variables, was the fundamental component of our strategy.</w:t>
      </w:r>
    </w:p>
    <w:p w:rsidR="00BC23A8" w:rsidRDefault="00BC23A8" w:rsidP="0008333F">
      <w:pPr>
        <w:jc w:val="both"/>
        <w:rPr>
          <w:sz w:val="22"/>
          <w:szCs w:val="22"/>
        </w:rPr>
      </w:pPr>
      <w:r w:rsidRPr="00BC23A8">
        <w:rPr>
          <w:sz w:val="22"/>
          <w:szCs w:val="22"/>
        </w:rPr>
        <w:t xml:space="preserve">The diagnostic plots for the linear regression model indicate potential issues with heteroscedasticity and non-normality of residuals, suggesting that a transformation of the response variable or predictors, as performed in the </w:t>
      </w:r>
      <w:proofErr w:type="spellStart"/>
      <w:r w:rsidRPr="00BC23A8">
        <w:rPr>
          <w:sz w:val="22"/>
          <w:szCs w:val="22"/>
        </w:rPr>
        <w:t>fit_final</w:t>
      </w:r>
      <w:proofErr w:type="spellEnd"/>
      <w:r w:rsidRPr="00BC23A8">
        <w:rPr>
          <w:sz w:val="22"/>
          <w:szCs w:val="22"/>
        </w:rPr>
        <w:t xml:space="preserve"> model, may be necessary to meet the assumptions of linear regression.</w:t>
      </w:r>
    </w:p>
    <w:p w:rsidR="00E74BAA" w:rsidRDefault="00E74BAA" w:rsidP="0008333F">
      <w:pPr>
        <w:jc w:val="both"/>
        <w:rPr>
          <w:sz w:val="22"/>
          <w:szCs w:val="22"/>
        </w:rPr>
      </w:pPr>
    </w:p>
    <w:p w:rsidR="00E74BAA" w:rsidRDefault="00E74BAA" w:rsidP="0008333F">
      <w:pPr>
        <w:jc w:val="both"/>
        <w:rPr>
          <w:sz w:val="22"/>
          <w:szCs w:val="22"/>
        </w:rPr>
      </w:pPr>
    </w:p>
    <w:p w:rsidR="00E74BAA" w:rsidRDefault="00E74BAA" w:rsidP="0008333F">
      <w:pPr>
        <w:jc w:val="both"/>
        <w:rPr>
          <w:sz w:val="22"/>
          <w:szCs w:val="22"/>
        </w:rPr>
      </w:pPr>
      <w:r>
        <w:rPr>
          <w:sz w:val="22"/>
          <w:szCs w:val="22"/>
        </w:rPr>
        <w:lastRenderedPageBreak/>
        <w:t xml:space="preserve">A. </w:t>
      </w:r>
      <w:r w:rsidRPr="00E74BAA">
        <w:rPr>
          <w:sz w:val="22"/>
          <w:szCs w:val="22"/>
        </w:rPr>
        <w:t>Hypothesis Stated:</w:t>
      </w:r>
    </w:p>
    <w:p w:rsidR="00E74BAA" w:rsidRDefault="00E74BAA" w:rsidP="0008333F">
      <w:pPr>
        <w:jc w:val="both"/>
        <w:rPr>
          <w:sz w:val="22"/>
          <w:szCs w:val="22"/>
        </w:rPr>
      </w:pPr>
    </w:p>
    <w:p w:rsidR="00E74BAA" w:rsidRPr="00E74BAA" w:rsidRDefault="00E74BAA" w:rsidP="00E74BAA">
      <w:pPr>
        <w:jc w:val="both"/>
        <w:rPr>
          <w:sz w:val="22"/>
          <w:szCs w:val="22"/>
        </w:rPr>
      </w:pPr>
      <w:r w:rsidRPr="00E74BAA">
        <w:rPr>
          <w:sz w:val="22"/>
          <w:szCs w:val="22"/>
        </w:rPr>
        <w:t>Null Hypothesis (H₀):</w:t>
      </w:r>
    </w:p>
    <w:p w:rsidR="00E74BAA" w:rsidRPr="00E74BAA" w:rsidRDefault="00E74BAA" w:rsidP="00E74BAA">
      <w:pPr>
        <w:jc w:val="both"/>
        <w:rPr>
          <w:sz w:val="22"/>
          <w:szCs w:val="22"/>
        </w:rPr>
      </w:pPr>
      <w:r w:rsidRPr="00E74BAA">
        <w:rPr>
          <w:sz w:val="22"/>
          <w:szCs w:val="22"/>
        </w:rPr>
        <w:t>There is no significant linear relationship between the percentage of emphysema in the lungs and the independent variables such as age, smoking status, lung capacity, air trapping, tissue attenuation differences, body mass index (BMI), the ratio of Forced Expiratory Volume (FEV1) to Forced Vital Capacity (FVC), and FEV1 measured in a second phase.</w:t>
      </w:r>
    </w:p>
    <w:p w:rsidR="00E74BAA" w:rsidRPr="00E74BAA" w:rsidRDefault="00E74BAA" w:rsidP="00E74BAA">
      <w:pPr>
        <w:jc w:val="both"/>
        <w:rPr>
          <w:sz w:val="22"/>
          <w:szCs w:val="22"/>
        </w:rPr>
      </w:pPr>
    </w:p>
    <w:p w:rsidR="00E74BAA" w:rsidRPr="00E74BAA" w:rsidRDefault="00E74BAA" w:rsidP="00E74BAA">
      <w:pPr>
        <w:jc w:val="both"/>
        <w:rPr>
          <w:sz w:val="22"/>
          <w:szCs w:val="22"/>
        </w:rPr>
      </w:pPr>
      <w:r w:rsidRPr="00E74BAA">
        <w:rPr>
          <w:sz w:val="22"/>
          <w:szCs w:val="22"/>
        </w:rPr>
        <w:t>Alternative Hypothesis (H₁):</w:t>
      </w:r>
    </w:p>
    <w:p w:rsidR="00E74BAA" w:rsidRDefault="00E74BAA" w:rsidP="00E74BAA">
      <w:pPr>
        <w:jc w:val="both"/>
        <w:rPr>
          <w:sz w:val="22"/>
          <w:szCs w:val="22"/>
        </w:rPr>
      </w:pPr>
      <w:r w:rsidRPr="00E74BAA">
        <w:rPr>
          <w:sz w:val="22"/>
          <w:szCs w:val="22"/>
        </w:rPr>
        <w:t>There is a significant linear relationship between the percentage of emphysema in the lungs and the independent variables such as age, smoking status, lung capacity, air trapping, tissue attenuation differences, body mass index (BMI), the ratio of Forced Expiratory Volume (FEV1) to Forced Vital Capacity (FVC), and FEV1 measured in a second phase.</w:t>
      </w:r>
    </w:p>
    <w:p w:rsidR="00A05EA4" w:rsidRDefault="00A05EA4" w:rsidP="00E74BAA">
      <w:pPr>
        <w:jc w:val="both"/>
        <w:rPr>
          <w:sz w:val="22"/>
          <w:szCs w:val="22"/>
        </w:rPr>
      </w:pPr>
    </w:p>
    <w:p w:rsidR="00A05EA4" w:rsidRDefault="00A05EA4" w:rsidP="00E74BAA">
      <w:pPr>
        <w:jc w:val="both"/>
        <w:rPr>
          <w:sz w:val="22"/>
          <w:szCs w:val="22"/>
        </w:rPr>
      </w:pPr>
      <w:r>
        <w:rPr>
          <w:sz w:val="22"/>
          <w:szCs w:val="22"/>
        </w:rPr>
        <w:t xml:space="preserve">B. </w:t>
      </w:r>
      <w:r w:rsidRPr="00A05EA4">
        <w:rPr>
          <w:sz w:val="22"/>
          <w:szCs w:val="22"/>
        </w:rPr>
        <w:t>Methodology and Rationale:</w:t>
      </w:r>
    </w:p>
    <w:p w:rsidR="00A05EA4" w:rsidRDefault="00A05EA4" w:rsidP="00E74BAA">
      <w:pPr>
        <w:jc w:val="both"/>
        <w:rPr>
          <w:sz w:val="22"/>
          <w:szCs w:val="22"/>
        </w:rPr>
      </w:pPr>
    </w:p>
    <w:p w:rsidR="00A05EA4" w:rsidRDefault="00A05EA4" w:rsidP="00E74BAA">
      <w:pPr>
        <w:jc w:val="both"/>
        <w:rPr>
          <w:sz w:val="22"/>
          <w:szCs w:val="22"/>
        </w:rPr>
      </w:pPr>
      <w:r w:rsidRPr="00A05EA4">
        <w:rPr>
          <w:sz w:val="22"/>
          <w:szCs w:val="22"/>
        </w:rPr>
        <w:t>Originally, we used exploratory data analysis (EDA) to find trends and direct the creation of our regression model. The proportion of emphysema was linearized in relation to the predictors by applying a natural log transformation, as is customary when working with skewed distributions, after we had chosen pertinent predictors based on EDA.</w:t>
      </w:r>
    </w:p>
    <w:p w:rsidR="00A05EA4" w:rsidRDefault="00A05EA4" w:rsidP="00E74BAA">
      <w:pPr>
        <w:jc w:val="both"/>
        <w:rPr>
          <w:sz w:val="22"/>
          <w:szCs w:val="22"/>
        </w:rPr>
      </w:pPr>
    </w:p>
    <w:p w:rsidR="00A05EA4" w:rsidRDefault="00A05EA4" w:rsidP="00E74BAA">
      <w:pPr>
        <w:jc w:val="both"/>
        <w:rPr>
          <w:sz w:val="22"/>
          <w:szCs w:val="22"/>
        </w:rPr>
      </w:pPr>
      <w:r>
        <w:rPr>
          <w:sz w:val="22"/>
          <w:szCs w:val="22"/>
        </w:rPr>
        <w:t xml:space="preserve">C. </w:t>
      </w:r>
      <w:r w:rsidRPr="00A05EA4">
        <w:rPr>
          <w:sz w:val="22"/>
          <w:szCs w:val="22"/>
        </w:rPr>
        <w:t>Statistical Significance and Interpretation:</w:t>
      </w:r>
    </w:p>
    <w:p w:rsidR="00A05EA4" w:rsidRDefault="00A05EA4" w:rsidP="00E74BAA">
      <w:pPr>
        <w:jc w:val="both"/>
        <w:rPr>
          <w:sz w:val="22"/>
          <w:szCs w:val="22"/>
        </w:rPr>
      </w:pPr>
    </w:p>
    <w:p w:rsidR="00A05EA4" w:rsidRDefault="00A05EA4" w:rsidP="00E74BAA">
      <w:pPr>
        <w:jc w:val="both"/>
        <w:rPr>
          <w:sz w:val="22"/>
          <w:szCs w:val="22"/>
        </w:rPr>
      </w:pPr>
      <w:r w:rsidRPr="00A05EA4">
        <w:rPr>
          <w:sz w:val="22"/>
          <w:szCs w:val="22"/>
        </w:rPr>
        <w:t>The influence of each predictor on the proportion of emphysema was measured using regression coefficients. For example, there was a 0.0146 drop in the logged percentage of emphysema for every year that the patient's age increased. It was anticipated that ex-smokers would have a 0.2930 rise in the same, indicating a negative impact of prior smoking on lung health. An increase in emphysema was associated with higher total lung capacity and air trapping (gas</w:t>
      </w:r>
      <w:r>
        <w:rPr>
          <w:sz w:val="22"/>
          <w:szCs w:val="22"/>
        </w:rPr>
        <w:t xml:space="preserve"> </w:t>
      </w:r>
      <w:r w:rsidRPr="00A05EA4">
        <w:rPr>
          <w:sz w:val="22"/>
          <w:szCs w:val="22"/>
        </w:rPr>
        <w:t>trapping), with air trapping having a particularly significant influence (coefficient of 1.5519).</w:t>
      </w:r>
    </w:p>
    <w:p w:rsidR="00A05EA4" w:rsidRDefault="00A05EA4" w:rsidP="00E74BAA">
      <w:pPr>
        <w:jc w:val="both"/>
        <w:rPr>
          <w:sz w:val="22"/>
          <w:szCs w:val="22"/>
        </w:rPr>
      </w:pPr>
      <w:r w:rsidRPr="00A05EA4">
        <w:rPr>
          <w:sz w:val="22"/>
          <w:szCs w:val="22"/>
        </w:rPr>
        <w:t>Very weak p-values supported the statistical significance of these correlations and showed that the observed associations were not the result of random variation. With an R-squared value of 0.8286, the model demonstrated an excellent overall fit and was able to explain approximately 83% of the variability in the proportion of emphysema. Furthermore, the F-statistic of 2420 on the 8 and 4004 degrees of freedom, along with a p-value of less than 2.2e-16, verified that the combination of these predictors had a noteworthy impact on the result.</w:t>
      </w:r>
    </w:p>
    <w:p w:rsidR="00BA24F6" w:rsidRDefault="00BA24F6" w:rsidP="00E74BAA">
      <w:pPr>
        <w:jc w:val="both"/>
        <w:rPr>
          <w:sz w:val="22"/>
          <w:szCs w:val="22"/>
        </w:rPr>
      </w:pPr>
    </w:p>
    <w:p w:rsidR="00BA24F6" w:rsidRDefault="00BA24F6" w:rsidP="00E74BAA">
      <w:pPr>
        <w:jc w:val="both"/>
        <w:rPr>
          <w:sz w:val="22"/>
          <w:szCs w:val="22"/>
        </w:rPr>
      </w:pPr>
      <w:r>
        <w:rPr>
          <w:sz w:val="22"/>
          <w:szCs w:val="22"/>
        </w:rPr>
        <w:t>D. Model Inference</w:t>
      </w:r>
    </w:p>
    <w:p w:rsidR="00BA24F6" w:rsidRPr="00BA24F6" w:rsidRDefault="00BA24F6" w:rsidP="00BA24F6">
      <w:pPr>
        <w:jc w:val="both"/>
        <w:rPr>
          <w:sz w:val="22"/>
          <w:szCs w:val="22"/>
        </w:rPr>
      </w:pPr>
      <w:r w:rsidRPr="00BA24F6">
        <w:rPr>
          <w:sz w:val="22"/>
          <w:szCs w:val="22"/>
        </w:rPr>
        <w:t>The regression analysis conducted aimed to evaluate the relationship between the percentage of emphysema in the lungs (transformed using the natural logarithm) and a set of predictive variables, including patient age, smoking status, lung capacity, air trapping, tissue attenuation, body mass index (BMI), and lung function metrics (FEV1/FVC ratio and FEV1 phase 2).</w:t>
      </w:r>
    </w:p>
    <w:p w:rsidR="00BA24F6" w:rsidRPr="00BA24F6" w:rsidRDefault="00BA24F6" w:rsidP="00BA24F6">
      <w:pPr>
        <w:jc w:val="both"/>
        <w:rPr>
          <w:sz w:val="22"/>
          <w:szCs w:val="22"/>
        </w:rPr>
      </w:pPr>
    </w:p>
    <w:p w:rsidR="00BA24F6" w:rsidRPr="00BA24F6" w:rsidRDefault="00BA24F6" w:rsidP="00BA24F6">
      <w:pPr>
        <w:jc w:val="both"/>
        <w:rPr>
          <w:sz w:val="22"/>
          <w:szCs w:val="22"/>
        </w:rPr>
      </w:pPr>
      <w:r w:rsidRPr="00BA24F6">
        <w:rPr>
          <w:sz w:val="22"/>
          <w:szCs w:val="22"/>
        </w:rPr>
        <w:t>Hypothesis for the Regression Line:</w:t>
      </w:r>
    </w:p>
    <w:p w:rsidR="00BA24F6" w:rsidRPr="00BA24F6" w:rsidRDefault="00BA24F6" w:rsidP="00BA24F6">
      <w:pPr>
        <w:jc w:val="both"/>
        <w:rPr>
          <w:sz w:val="22"/>
          <w:szCs w:val="22"/>
        </w:rPr>
      </w:pPr>
    </w:p>
    <w:p w:rsidR="00BA24F6" w:rsidRDefault="00BA24F6" w:rsidP="00BA24F6">
      <w:pPr>
        <w:jc w:val="both"/>
        <w:rPr>
          <w:sz w:val="22"/>
          <w:szCs w:val="22"/>
        </w:rPr>
      </w:pPr>
      <w:r w:rsidRPr="00BA24F6">
        <w:rPr>
          <w:sz w:val="22"/>
          <w:szCs w:val="22"/>
        </w:rPr>
        <w:t>Null Hypothesis (H0): The null hypothesis states that there is no relationship between the predictors (</w:t>
      </w:r>
      <w:proofErr w:type="spellStart"/>
      <w:r w:rsidRPr="00BA24F6">
        <w:rPr>
          <w:sz w:val="22"/>
          <w:szCs w:val="22"/>
        </w:rPr>
        <w:t>visit_age</w:t>
      </w:r>
      <w:proofErr w:type="spellEnd"/>
      <w:r w:rsidRPr="00BA24F6">
        <w:rPr>
          <w:sz w:val="22"/>
          <w:szCs w:val="22"/>
        </w:rPr>
        <w:t xml:space="preserve">, </w:t>
      </w:r>
      <w:proofErr w:type="spellStart"/>
      <w:r w:rsidRPr="00BA24F6">
        <w:rPr>
          <w:sz w:val="22"/>
          <w:szCs w:val="22"/>
        </w:rPr>
        <w:t>smoking_status</w:t>
      </w:r>
      <w:proofErr w:type="spellEnd"/>
      <w:r w:rsidRPr="00BA24F6">
        <w:rPr>
          <w:sz w:val="22"/>
          <w:szCs w:val="22"/>
        </w:rPr>
        <w:t xml:space="preserve">, </w:t>
      </w:r>
      <w:proofErr w:type="spellStart"/>
      <w:r w:rsidRPr="00BA24F6">
        <w:rPr>
          <w:sz w:val="22"/>
          <w:szCs w:val="22"/>
        </w:rPr>
        <w:t>total_lung_capacity</w:t>
      </w:r>
      <w:proofErr w:type="spellEnd"/>
      <w:r w:rsidRPr="00BA24F6">
        <w:rPr>
          <w:sz w:val="22"/>
          <w:szCs w:val="22"/>
        </w:rPr>
        <w:t>, log(</w:t>
      </w:r>
      <w:proofErr w:type="spellStart"/>
      <w:r w:rsidRPr="00BA24F6">
        <w:rPr>
          <w:sz w:val="22"/>
          <w:szCs w:val="22"/>
        </w:rPr>
        <w:t>pct_gastrapping</w:t>
      </w:r>
      <w:proofErr w:type="spellEnd"/>
      <w:r w:rsidRPr="00BA24F6">
        <w:rPr>
          <w:sz w:val="22"/>
          <w:szCs w:val="22"/>
        </w:rPr>
        <w:t xml:space="preserve">), </w:t>
      </w:r>
      <w:proofErr w:type="spellStart"/>
      <w:r w:rsidRPr="00BA24F6">
        <w:rPr>
          <w:sz w:val="22"/>
          <w:szCs w:val="22"/>
        </w:rPr>
        <w:t>meanatt_diff</w:t>
      </w:r>
      <w:proofErr w:type="spellEnd"/>
      <w:r w:rsidRPr="00BA24F6">
        <w:rPr>
          <w:sz w:val="22"/>
          <w:szCs w:val="22"/>
        </w:rPr>
        <w:t xml:space="preserve">, </w:t>
      </w:r>
      <w:proofErr w:type="spellStart"/>
      <w:r w:rsidRPr="00BA24F6">
        <w:rPr>
          <w:sz w:val="22"/>
          <w:szCs w:val="22"/>
        </w:rPr>
        <w:t>bmi</w:t>
      </w:r>
      <w:proofErr w:type="spellEnd"/>
      <w:r w:rsidRPr="00BA24F6">
        <w:rPr>
          <w:sz w:val="22"/>
          <w:szCs w:val="22"/>
        </w:rPr>
        <w:t>, FEV1_FVC_ratio, FEV1_phase2) and the natural logarithm of the percentage of emphysema log(</w:t>
      </w:r>
      <w:proofErr w:type="spellStart"/>
      <w:r w:rsidRPr="00BA24F6">
        <w:rPr>
          <w:sz w:val="22"/>
          <w:szCs w:val="22"/>
        </w:rPr>
        <w:t>pct_emphysema</w:t>
      </w:r>
      <w:proofErr w:type="spellEnd"/>
      <w:r w:rsidRPr="00BA24F6">
        <w:rPr>
          <w:sz w:val="22"/>
          <w:szCs w:val="22"/>
        </w:rPr>
        <w:t>)). Mathematically, it suggests that all the regression coefficients (β</w:t>
      </w:r>
      <w:proofErr w:type="gramStart"/>
      <w:r w:rsidRPr="00BA24F6">
        <w:rPr>
          <w:sz w:val="22"/>
          <w:szCs w:val="22"/>
        </w:rPr>
        <w:t>1,β</w:t>
      </w:r>
      <w:proofErr w:type="gramEnd"/>
      <w:r w:rsidRPr="00BA24F6">
        <w:rPr>
          <w:sz w:val="22"/>
          <w:szCs w:val="22"/>
        </w:rPr>
        <w:t>2,β3,......,β8)are equal to zero.</w:t>
      </w:r>
    </w:p>
    <w:p w:rsidR="00BA24F6" w:rsidRPr="00BA24F6" w:rsidRDefault="00BA24F6" w:rsidP="00BA24F6">
      <w:pPr>
        <w:jc w:val="both"/>
        <w:rPr>
          <w:sz w:val="22"/>
          <w:szCs w:val="22"/>
        </w:rPr>
      </w:pPr>
      <w:r w:rsidRPr="00BA24F6">
        <w:rPr>
          <w:sz w:val="22"/>
          <w:szCs w:val="22"/>
        </w:rPr>
        <w:lastRenderedPageBreak/>
        <w:t>Alternative Hypothesis (Ha):</w:t>
      </w:r>
      <w:r>
        <w:rPr>
          <w:sz w:val="22"/>
          <w:szCs w:val="22"/>
        </w:rPr>
        <w:t xml:space="preserve"> </w:t>
      </w:r>
      <w:r w:rsidRPr="00BA24F6">
        <w:rPr>
          <w:sz w:val="22"/>
          <w:szCs w:val="22"/>
        </w:rPr>
        <w:t>The alternative hypothesis contends that at least one predictor has a non-zero coefficient, indicating a significant relationship with log(</w:t>
      </w:r>
      <w:proofErr w:type="spellStart"/>
      <w:r w:rsidRPr="00BA24F6">
        <w:rPr>
          <w:sz w:val="22"/>
          <w:szCs w:val="22"/>
        </w:rPr>
        <w:t>pct_emphysema</w:t>
      </w:r>
      <w:proofErr w:type="spellEnd"/>
      <w:r w:rsidRPr="00BA24F6">
        <w:rPr>
          <w:sz w:val="22"/>
          <w:szCs w:val="22"/>
        </w:rPr>
        <w:t>).</w:t>
      </w:r>
    </w:p>
    <w:p w:rsidR="00BA24F6" w:rsidRPr="00BA24F6" w:rsidRDefault="00BA24F6" w:rsidP="00BA24F6">
      <w:pPr>
        <w:jc w:val="both"/>
        <w:rPr>
          <w:sz w:val="22"/>
          <w:szCs w:val="22"/>
        </w:rPr>
      </w:pPr>
    </w:p>
    <w:p w:rsidR="00BA24F6" w:rsidRPr="00BA24F6" w:rsidRDefault="00BA24F6" w:rsidP="00BA24F6">
      <w:pPr>
        <w:jc w:val="both"/>
        <w:rPr>
          <w:sz w:val="22"/>
          <w:szCs w:val="22"/>
        </w:rPr>
      </w:pPr>
      <w:r w:rsidRPr="00BA24F6">
        <w:rPr>
          <w:sz w:val="22"/>
          <w:szCs w:val="22"/>
        </w:rPr>
        <w:t>Description of the Regression Model:</w:t>
      </w:r>
    </w:p>
    <w:p w:rsidR="00BA24F6" w:rsidRPr="00BA24F6" w:rsidRDefault="00BA24F6" w:rsidP="00BA24F6">
      <w:pPr>
        <w:jc w:val="both"/>
        <w:rPr>
          <w:sz w:val="22"/>
          <w:szCs w:val="22"/>
        </w:rPr>
      </w:pPr>
    </w:p>
    <w:p w:rsidR="00BA24F6" w:rsidRPr="00BA24F6" w:rsidRDefault="00BA24F6" w:rsidP="00BA24F6">
      <w:pPr>
        <w:jc w:val="both"/>
        <w:rPr>
          <w:sz w:val="22"/>
          <w:szCs w:val="22"/>
        </w:rPr>
      </w:pPr>
      <w:r w:rsidRPr="00BA24F6">
        <w:rPr>
          <w:sz w:val="22"/>
          <w:szCs w:val="22"/>
        </w:rPr>
        <w:t>The fitted regression model is expressed as:</w:t>
      </w:r>
    </w:p>
    <w:p w:rsidR="00BA24F6" w:rsidRPr="00BA24F6" w:rsidRDefault="00BA24F6" w:rsidP="00BA24F6">
      <w:pPr>
        <w:jc w:val="both"/>
        <w:rPr>
          <w:sz w:val="22"/>
          <w:szCs w:val="22"/>
        </w:rPr>
      </w:pPr>
    </w:p>
    <w:p w:rsidR="00EF691F" w:rsidRDefault="00EF691F" w:rsidP="00BA24F6">
      <w:pPr>
        <w:jc w:val="both"/>
        <w:rPr>
          <w:sz w:val="22"/>
          <w:szCs w:val="22"/>
        </w:rPr>
      </w:pPr>
      <w:r w:rsidRPr="00EF691F">
        <w:rPr>
          <w:sz w:val="22"/>
          <w:szCs w:val="22"/>
        </w:rPr>
        <w:t>log(pct_</w:t>
      </w:r>
      <w:proofErr w:type="gramStart"/>
      <w:r w:rsidRPr="00EF691F">
        <w:rPr>
          <w:sz w:val="22"/>
          <w:szCs w:val="22"/>
        </w:rPr>
        <w:t>emphysema)=</w:t>
      </w:r>
      <w:proofErr w:type="gramEnd"/>
      <w:r w:rsidRPr="00EF691F">
        <w:rPr>
          <w:sz w:val="22"/>
          <w:szCs w:val="22"/>
        </w:rPr>
        <w:t>β0+β1(visit_age)+β2(smoking_status)+β3(total_lung_capacity)+</w:t>
      </w:r>
    </w:p>
    <w:p w:rsidR="00BA24F6" w:rsidRDefault="00EF691F" w:rsidP="00BA24F6">
      <w:pPr>
        <w:jc w:val="both"/>
        <w:rPr>
          <w:sz w:val="22"/>
          <w:szCs w:val="22"/>
        </w:rPr>
      </w:pPr>
      <w:r w:rsidRPr="00EF691F">
        <w:rPr>
          <w:sz w:val="22"/>
          <w:szCs w:val="22"/>
        </w:rPr>
        <w:t>β4(log(</w:t>
      </w:r>
      <w:proofErr w:type="spellStart"/>
      <w:r w:rsidRPr="00EF691F">
        <w:rPr>
          <w:sz w:val="22"/>
          <w:szCs w:val="22"/>
        </w:rPr>
        <w:t>pct_gastrapping</w:t>
      </w:r>
      <w:proofErr w:type="spellEnd"/>
      <w:proofErr w:type="gramStart"/>
      <w:r w:rsidRPr="00EF691F">
        <w:rPr>
          <w:sz w:val="22"/>
          <w:szCs w:val="22"/>
        </w:rPr>
        <w:t>))+</w:t>
      </w:r>
      <w:proofErr w:type="gramEnd"/>
      <w:r w:rsidRPr="00EF691F">
        <w:rPr>
          <w:sz w:val="22"/>
          <w:szCs w:val="22"/>
        </w:rPr>
        <w:t>β5(</w:t>
      </w:r>
      <w:proofErr w:type="spellStart"/>
      <w:r w:rsidRPr="00EF691F">
        <w:rPr>
          <w:sz w:val="22"/>
          <w:szCs w:val="22"/>
        </w:rPr>
        <w:t>meanatt_diff</w:t>
      </w:r>
      <w:proofErr w:type="spellEnd"/>
      <w:r w:rsidRPr="00EF691F">
        <w:rPr>
          <w:sz w:val="22"/>
          <w:szCs w:val="22"/>
        </w:rPr>
        <w:t>)+β6(</w:t>
      </w:r>
      <w:proofErr w:type="spellStart"/>
      <w:r w:rsidRPr="00EF691F">
        <w:rPr>
          <w:sz w:val="22"/>
          <w:szCs w:val="22"/>
        </w:rPr>
        <w:t>bmi</w:t>
      </w:r>
      <w:proofErr w:type="spellEnd"/>
      <w:r w:rsidRPr="00EF691F">
        <w:rPr>
          <w:sz w:val="22"/>
          <w:szCs w:val="22"/>
        </w:rPr>
        <w:t>)+β 7(FEV1_FVC_ratio)+β 8(FEV1_phase2)+ϵ</w:t>
      </w:r>
    </w:p>
    <w:p w:rsidR="00EF691F" w:rsidRPr="00BA24F6" w:rsidRDefault="00EF691F" w:rsidP="00BA24F6">
      <w:pPr>
        <w:jc w:val="both"/>
        <w:rPr>
          <w:sz w:val="22"/>
          <w:szCs w:val="22"/>
        </w:rPr>
      </w:pPr>
    </w:p>
    <w:p w:rsidR="00BA24F6" w:rsidRPr="00BA24F6" w:rsidRDefault="00BA24F6" w:rsidP="00BA24F6">
      <w:pPr>
        <w:jc w:val="both"/>
        <w:rPr>
          <w:sz w:val="22"/>
          <w:szCs w:val="22"/>
        </w:rPr>
      </w:pPr>
      <w:r w:rsidRPr="00BA24F6">
        <w:rPr>
          <w:sz w:val="22"/>
          <w:szCs w:val="22"/>
        </w:rPr>
        <w:t>Where:</w:t>
      </w:r>
    </w:p>
    <w:p w:rsidR="00BA24F6" w:rsidRPr="00BA24F6" w:rsidRDefault="00BA24F6" w:rsidP="00BA24F6">
      <w:pPr>
        <w:jc w:val="both"/>
        <w:rPr>
          <w:sz w:val="22"/>
          <w:szCs w:val="22"/>
        </w:rPr>
      </w:pPr>
    </w:p>
    <w:p w:rsidR="00BA24F6" w:rsidRPr="00BA24F6" w:rsidRDefault="00BA24F6" w:rsidP="00BA24F6">
      <w:pPr>
        <w:pStyle w:val="ListParagraph"/>
        <w:numPr>
          <w:ilvl w:val="0"/>
          <w:numId w:val="8"/>
        </w:numPr>
        <w:jc w:val="both"/>
        <w:rPr>
          <w:sz w:val="22"/>
          <w:szCs w:val="22"/>
        </w:rPr>
      </w:pPr>
      <w:r w:rsidRPr="00BA24F6">
        <w:rPr>
          <w:sz w:val="22"/>
          <w:szCs w:val="22"/>
        </w:rPr>
        <w:t>β0 is the intercept, the expected value of log(</w:t>
      </w:r>
      <w:proofErr w:type="spellStart"/>
      <w:r w:rsidRPr="00BA24F6">
        <w:rPr>
          <w:sz w:val="22"/>
          <w:szCs w:val="22"/>
        </w:rPr>
        <w:t>pct_emphysema</w:t>
      </w:r>
      <w:proofErr w:type="spellEnd"/>
      <w:r w:rsidRPr="00BA24F6">
        <w:rPr>
          <w:sz w:val="22"/>
          <w:szCs w:val="22"/>
        </w:rPr>
        <w:t>) when all predictors are zero.</w:t>
      </w:r>
    </w:p>
    <w:p w:rsidR="00BA24F6" w:rsidRPr="00BA24F6" w:rsidRDefault="00BA24F6" w:rsidP="00BA24F6">
      <w:pPr>
        <w:pStyle w:val="ListParagraph"/>
        <w:numPr>
          <w:ilvl w:val="0"/>
          <w:numId w:val="8"/>
        </w:numPr>
        <w:jc w:val="both"/>
        <w:rPr>
          <w:sz w:val="22"/>
          <w:szCs w:val="22"/>
        </w:rPr>
      </w:pPr>
      <w:r w:rsidRPr="00BA24F6">
        <w:rPr>
          <w:sz w:val="22"/>
          <w:szCs w:val="22"/>
        </w:rPr>
        <w:t>β1 to β8 are the slopes or coefficients for each predictor, representing the expected change in log(</w:t>
      </w:r>
      <w:proofErr w:type="spellStart"/>
      <w:r w:rsidRPr="00BA24F6">
        <w:rPr>
          <w:sz w:val="22"/>
          <w:szCs w:val="22"/>
        </w:rPr>
        <w:t>pct_emphysema</w:t>
      </w:r>
      <w:proofErr w:type="spellEnd"/>
      <w:r w:rsidRPr="00BA24F6">
        <w:rPr>
          <w:sz w:val="22"/>
          <w:szCs w:val="22"/>
        </w:rPr>
        <w:t>) for a one-unit change in the predictor, holding all other variables constant.</w:t>
      </w:r>
    </w:p>
    <w:p w:rsidR="00BA24F6" w:rsidRPr="00BA24F6" w:rsidRDefault="00BA24F6" w:rsidP="00BA24F6">
      <w:pPr>
        <w:jc w:val="both"/>
        <w:rPr>
          <w:sz w:val="22"/>
          <w:szCs w:val="22"/>
        </w:rPr>
      </w:pPr>
      <w:r w:rsidRPr="00BA24F6">
        <w:rPr>
          <w:sz w:val="22"/>
          <w:szCs w:val="22"/>
        </w:rPr>
        <w:t>The model provides strong evidence that the selected predictors are important factors in determining the severity of emphysema, as measured by the percentage of emphysema in the lungs.</w:t>
      </w:r>
    </w:p>
    <w:p w:rsidR="00BA24F6" w:rsidRDefault="00BA24F6" w:rsidP="00E74BAA">
      <w:pPr>
        <w:jc w:val="both"/>
        <w:rPr>
          <w:sz w:val="22"/>
          <w:szCs w:val="22"/>
        </w:rPr>
      </w:pPr>
    </w:p>
    <w:p w:rsidR="00BA24F6" w:rsidRPr="00C024DA" w:rsidRDefault="00BA24F6" w:rsidP="00BA24F6">
      <w:pPr>
        <w:jc w:val="both"/>
        <w:rPr>
          <w:b/>
          <w:bCs/>
        </w:rPr>
      </w:pPr>
      <w:r w:rsidRPr="00C024DA">
        <w:rPr>
          <w:b/>
          <w:bCs/>
        </w:rPr>
        <w:t>Conclusion</w:t>
      </w:r>
    </w:p>
    <w:p w:rsidR="00BA24F6" w:rsidRDefault="00BA24F6" w:rsidP="00BA24F6">
      <w:pPr>
        <w:jc w:val="both"/>
        <w:rPr>
          <w:b/>
          <w:bCs/>
          <w:sz w:val="22"/>
          <w:szCs w:val="22"/>
        </w:rPr>
      </w:pPr>
    </w:p>
    <w:p w:rsidR="00BA24F6" w:rsidRDefault="00BA24F6" w:rsidP="00BA24F6">
      <w:pPr>
        <w:jc w:val="both"/>
        <w:rPr>
          <w:sz w:val="22"/>
          <w:szCs w:val="22"/>
        </w:rPr>
      </w:pPr>
      <w:r w:rsidRPr="00E74BAA">
        <w:rPr>
          <w:sz w:val="22"/>
          <w:szCs w:val="22"/>
        </w:rPr>
        <w:t>Regression analysis has been able to pinpoint important variables that have a strong correlation with the proportion of patients with emphysema. It has shown that the condition is adversely connected with age, but positively correlated with a history of smoking, improved lung function, and higher percentages of air trapping. Specifically, the air trapping variable's log transformation shows a high correlation, pointing to a nonlinear link with emphysema levels. Furthermore, lower emphysema levels are indicated by a greater body mass index and FEV1/FVC ratio. Strong explanatory power of the model is confirmed by its high R-squared value, which indicates that a considerable amount of the variability in emphysema is captured by it. The model's correctness and overall statistical significance are further validated by a significant F-statistic and a low residual standard error.</w:t>
      </w:r>
    </w:p>
    <w:p w:rsidR="00BA24F6" w:rsidRDefault="00BA24F6" w:rsidP="00BA24F6">
      <w:pPr>
        <w:jc w:val="both"/>
        <w:rPr>
          <w:sz w:val="22"/>
          <w:szCs w:val="22"/>
        </w:rPr>
      </w:pPr>
    </w:p>
    <w:p w:rsidR="00BA24F6" w:rsidRDefault="00BA24F6" w:rsidP="00BA24F6">
      <w:pPr>
        <w:jc w:val="both"/>
        <w:rPr>
          <w:sz w:val="22"/>
          <w:szCs w:val="22"/>
        </w:rPr>
      </w:pPr>
      <w:r w:rsidRPr="00E74BAA">
        <w:rPr>
          <w:sz w:val="22"/>
          <w:szCs w:val="22"/>
        </w:rPr>
        <w:t>The study does have several drawbacks, though. The analysis's statistical power may have been lowered or bias may have been introduced due to missing data. Regression analysis assumptions including linearity, normality, and homoscedasticity may have been broken, which could have an impact on the model's conclusions. Furthermore, it is impossible to ignore the necessity for more thorough data, since this would enable a more sophisticated comprehension of the illness and its correlations.</w:t>
      </w:r>
    </w:p>
    <w:p w:rsidR="00BA24F6" w:rsidRDefault="00BA24F6" w:rsidP="00BA24F6">
      <w:pPr>
        <w:jc w:val="both"/>
        <w:rPr>
          <w:sz w:val="22"/>
          <w:szCs w:val="22"/>
        </w:rPr>
      </w:pPr>
    </w:p>
    <w:p w:rsidR="00BA24F6" w:rsidRDefault="00BA24F6" w:rsidP="00BA24F6">
      <w:pPr>
        <w:jc w:val="both"/>
        <w:rPr>
          <w:sz w:val="22"/>
          <w:szCs w:val="22"/>
        </w:rPr>
      </w:pPr>
      <w:r w:rsidRPr="00E74BAA">
        <w:rPr>
          <w:sz w:val="22"/>
          <w:szCs w:val="22"/>
        </w:rPr>
        <w:t>In order to overcome these constraints, future research should use bigger and more varied datasets and maybe employ sophisticated imputation techniques to deal with missing data. Additionally, in order to capture intricate nonlinear correlations and interactions between variables, they could investigate the use of non-parametric models or machine learning approaches. Additional studies could look at the temporal dynamics of COPD progression and evaluate how variations in the parameters found affect the disease's course over time. These kinds of studies would be extremely helpful in creating individualized treatment plans and focused treatments for COPD patients.</w:t>
      </w:r>
    </w:p>
    <w:p w:rsidR="00BA24F6" w:rsidRDefault="00BA24F6" w:rsidP="00E74BAA">
      <w:pPr>
        <w:jc w:val="both"/>
        <w:rPr>
          <w:sz w:val="22"/>
          <w:szCs w:val="22"/>
        </w:rPr>
      </w:pPr>
    </w:p>
    <w:p w:rsidR="00A05EA4" w:rsidRDefault="00A05EA4"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BA24F6">
      <w:pPr>
        <w:pStyle w:val="Heading1"/>
        <w:rPr>
          <w:rFonts w:asciiTheme="minorHAnsi" w:hAnsiTheme="minorHAnsi" w:cstheme="minorHAnsi"/>
          <w:sz w:val="24"/>
          <w:szCs w:val="24"/>
        </w:rPr>
      </w:pPr>
      <w:r w:rsidRPr="00C024DA">
        <w:rPr>
          <w:rFonts w:asciiTheme="minorHAnsi" w:hAnsiTheme="minorHAnsi" w:cstheme="minorHAnsi"/>
          <w:sz w:val="24"/>
          <w:szCs w:val="24"/>
        </w:rPr>
        <w:lastRenderedPageBreak/>
        <w:t>References</w:t>
      </w:r>
    </w:p>
    <w:p w:rsidR="00BA24F6" w:rsidRPr="00D76B64" w:rsidRDefault="00BA24F6" w:rsidP="00BA24F6">
      <w:pPr>
        <w:pStyle w:val="Heading1"/>
        <w:numPr>
          <w:ilvl w:val="0"/>
          <w:numId w:val="7"/>
        </w:numPr>
        <w:spacing w:before="0" w:beforeAutospacing="0" w:after="0" w:afterAutospacing="0"/>
        <w:rPr>
          <w:rFonts w:asciiTheme="minorHAnsi" w:hAnsiTheme="minorHAnsi" w:cstheme="minorHAnsi"/>
          <w:b w:val="0"/>
          <w:bCs w:val="0"/>
          <w:color w:val="212529"/>
          <w:kern w:val="0"/>
          <w:sz w:val="22"/>
          <w:szCs w:val="22"/>
        </w:rPr>
      </w:pPr>
      <w:proofErr w:type="spellStart"/>
      <w:r w:rsidRPr="00D76B64">
        <w:rPr>
          <w:rFonts w:asciiTheme="minorHAnsi" w:hAnsiTheme="minorHAnsi" w:cstheme="minorHAnsi"/>
          <w:b w:val="0"/>
          <w:bCs w:val="0"/>
          <w:color w:val="212529"/>
          <w:kern w:val="0"/>
          <w:sz w:val="22"/>
          <w:szCs w:val="22"/>
        </w:rPr>
        <w:t>Agresti</w:t>
      </w:r>
      <w:proofErr w:type="spellEnd"/>
      <w:r w:rsidRPr="00D76B64">
        <w:rPr>
          <w:rFonts w:asciiTheme="minorHAnsi" w:hAnsiTheme="minorHAnsi" w:cstheme="minorHAnsi"/>
          <w:b w:val="0"/>
          <w:bCs w:val="0"/>
          <w:color w:val="212529"/>
          <w:kern w:val="0"/>
          <w:sz w:val="22"/>
          <w:szCs w:val="22"/>
        </w:rPr>
        <w:t>, Alan. "An Introduction to Categorical Data Analysis." 2007.</w:t>
      </w:r>
    </w:p>
    <w:p w:rsidR="00BA24F6" w:rsidRPr="00D76B64" w:rsidRDefault="00BA24F6" w:rsidP="00BA24F6">
      <w:pPr>
        <w:pStyle w:val="Heading1"/>
        <w:spacing w:before="0" w:beforeAutospacing="0" w:after="0" w:afterAutospacing="0"/>
        <w:rPr>
          <w:rFonts w:asciiTheme="minorHAnsi" w:hAnsiTheme="minorHAnsi" w:cstheme="minorHAnsi"/>
          <w:b w:val="0"/>
          <w:bCs w:val="0"/>
          <w:color w:val="212529"/>
          <w:kern w:val="0"/>
          <w:sz w:val="22"/>
          <w:szCs w:val="22"/>
        </w:rPr>
      </w:pPr>
    </w:p>
    <w:p w:rsidR="00BA24F6" w:rsidRPr="00D76B64" w:rsidRDefault="00BA24F6" w:rsidP="00BA24F6">
      <w:pPr>
        <w:pStyle w:val="Heading1"/>
        <w:numPr>
          <w:ilvl w:val="0"/>
          <w:numId w:val="7"/>
        </w:numPr>
        <w:spacing w:before="0" w:beforeAutospacing="0" w:after="0" w:afterAutospacing="0"/>
        <w:rPr>
          <w:rFonts w:asciiTheme="minorHAnsi" w:hAnsiTheme="minorHAnsi" w:cstheme="minorHAnsi"/>
          <w:b w:val="0"/>
          <w:bCs w:val="0"/>
          <w:color w:val="212529"/>
          <w:kern w:val="0"/>
          <w:sz w:val="22"/>
          <w:szCs w:val="22"/>
        </w:rPr>
      </w:pPr>
      <w:proofErr w:type="spellStart"/>
      <w:r w:rsidRPr="00D76B64">
        <w:rPr>
          <w:rFonts w:asciiTheme="minorHAnsi" w:hAnsiTheme="minorHAnsi" w:cstheme="minorHAnsi"/>
          <w:b w:val="0"/>
          <w:bCs w:val="0"/>
          <w:color w:val="212529"/>
          <w:kern w:val="0"/>
          <w:sz w:val="22"/>
          <w:szCs w:val="22"/>
        </w:rPr>
        <w:t>Agresti</w:t>
      </w:r>
      <w:proofErr w:type="spellEnd"/>
      <w:r w:rsidRPr="00D76B64">
        <w:rPr>
          <w:rFonts w:asciiTheme="minorHAnsi" w:hAnsiTheme="minorHAnsi" w:cstheme="minorHAnsi"/>
          <w:b w:val="0"/>
          <w:bCs w:val="0"/>
          <w:color w:val="212529"/>
          <w:kern w:val="0"/>
          <w:sz w:val="22"/>
          <w:szCs w:val="22"/>
        </w:rPr>
        <w:t>, Alan. "Analysis of Ordinal Categorical Data." 2010.</w:t>
      </w:r>
    </w:p>
    <w:p w:rsidR="00BA24F6" w:rsidRPr="00D76B64" w:rsidRDefault="00BA24F6" w:rsidP="00BA24F6">
      <w:pPr>
        <w:pStyle w:val="Heading1"/>
        <w:spacing w:before="0" w:beforeAutospacing="0" w:after="0" w:afterAutospacing="0"/>
        <w:rPr>
          <w:rFonts w:asciiTheme="minorHAnsi" w:hAnsiTheme="minorHAnsi" w:cstheme="minorHAnsi"/>
          <w:b w:val="0"/>
          <w:bCs w:val="0"/>
          <w:color w:val="212529"/>
          <w:kern w:val="0"/>
          <w:sz w:val="22"/>
          <w:szCs w:val="22"/>
        </w:rPr>
      </w:pPr>
    </w:p>
    <w:p w:rsidR="00BA24F6" w:rsidRPr="00D76B64" w:rsidRDefault="00BA24F6" w:rsidP="00BA24F6">
      <w:pPr>
        <w:pStyle w:val="Heading1"/>
        <w:numPr>
          <w:ilvl w:val="0"/>
          <w:numId w:val="7"/>
        </w:numPr>
        <w:spacing w:before="0" w:beforeAutospacing="0" w:after="0" w:afterAutospacing="0"/>
        <w:rPr>
          <w:rFonts w:asciiTheme="minorHAnsi" w:hAnsiTheme="minorHAnsi" w:cstheme="minorHAnsi"/>
          <w:b w:val="0"/>
          <w:bCs w:val="0"/>
          <w:color w:val="212529"/>
          <w:kern w:val="0"/>
          <w:sz w:val="22"/>
          <w:szCs w:val="22"/>
        </w:rPr>
      </w:pPr>
      <w:r w:rsidRPr="00D76B64">
        <w:rPr>
          <w:rFonts w:asciiTheme="minorHAnsi" w:hAnsiTheme="minorHAnsi" w:cstheme="minorHAnsi"/>
          <w:b w:val="0"/>
          <w:bCs w:val="0"/>
          <w:color w:val="212529"/>
          <w:kern w:val="0"/>
          <w:sz w:val="22"/>
          <w:szCs w:val="22"/>
        </w:rPr>
        <w:t xml:space="preserve">Bartholomew, David J., Martin Knott, and </w:t>
      </w:r>
      <w:proofErr w:type="spellStart"/>
      <w:r w:rsidRPr="00D76B64">
        <w:rPr>
          <w:rFonts w:asciiTheme="minorHAnsi" w:hAnsiTheme="minorHAnsi" w:cstheme="minorHAnsi"/>
          <w:b w:val="0"/>
          <w:bCs w:val="0"/>
          <w:color w:val="212529"/>
          <w:kern w:val="0"/>
          <w:sz w:val="22"/>
          <w:szCs w:val="22"/>
        </w:rPr>
        <w:t>Irini</w:t>
      </w:r>
      <w:proofErr w:type="spellEnd"/>
      <w:r w:rsidRPr="00D76B64">
        <w:rPr>
          <w:rFonts w:asciiTheme="minorHAnsi" w:hAnsiTheme="minorHAnsi" w:cstheme="minorHAnsi"/>
          <w:b w:val="0"/>
          <w:bCs w:val="0"/>
          <w:color w:val="212529"/>
          <w:kern w:val="0"/>
          <w:sz w:val="22"/>
          <w:szCs w:val="22"/>
        </w:rPr>
        <w:t xml:space="preserve"> </w:t>
      </w:r>
      <w:proofErr w:type="spellStart"/>
      <w:r w:rsidRPr="00D76B64">
        <w:rPr>
          <w:rFonts w:asciiTheme="minorHAnsi" w:hAnsiTheme="minorHAnsi" w:cstheme="minorHAnsi"/>
          <w:b w:val="0"/>
          <w:bCs w:val="0"/>
          <w:color w:val="212529"/>
          <w:kern w:val="0"/>
          <w:sz w:val="22"/>
          <w:szCs w:val="22"/>
        </w:rPr>
        <w:t>Moustaki</w:t>
      </w:r>
      <w:proofErr w:type="spellEnd"/>
      <w:r w:rsidRPr="00D76B64">
        <w:rPr>
          <w:rFonts w:asciiTheme="minorHAnsi" w:hAnsiTheme="minorHAnsi" w:cstheme="minorHAnsi"/>
          <w:b w:val="0"/>
          <w:bCs w:val="0"/>
          <w:color w:val="212529"/>
          <w:kern w:val="0"/>
          <w:sz w:val="22"/>
          <w:szCs w:val="22"/>
        </w:rPr>
        <w:t>. "Latent Variable Models and Factor Analysis: A Unified Approach." 2011.</w:t>
      </w:r>
    </w:p>
    <w:p w:rsidR="00BA24F6" w:rsidRPr="00D76B64" w:rsidRDefault="00BA24F6" w:rsidP="00BA24F6">
      <w:pPr>
        <w:pStyle w:val="Heading1"/>
        <w:spacing w:before="0" w:beforeAutospacing="0" w:after="0" w:afterAutospacing="0"/>
        <w:rPr>
          <w:rFonts w:asciiTheme="minorHAnsi" w:hAnsiTheme="minorHAnsi" w:cstheme="minorHAnsi"/>
          <w:b w:val="0"/>
          <w:bCs w:val="0"/>
          <w:color w:val="212529"/>
          <w:kern w:val="0"/>
          <w:sz w:val="22"/>
          <w:szCs w:val="22"/>
        </w:rPr>
      </w:pPr>
    </w:p>
    <w:p w:rsidR="00BA24F6" w:rsidRPr="00D76B64" w:rsidRDefault="00BA24F6" w:rsidP="00BA24F6">
      <w:pPr>
        <w:pStyle w:val="Heading1"/>
        <w:numPr>
          <w:ilvl w:val="0"/>
          <w:numId w:val="7"/>
        </w:numPr>
        <w:spacing w:before="0" w:beforeAutospacing="0" w:after="0" w:afterAutospacing="0"/>
        <w:rPr>
          <w:rFonts w:asciiTheme="minorHAnsi" w:hAnsiTheme="minorHAnsi" w:cstheme="minorHAnsi"/>
          <w:b w:val="0"/>
          <w:bCs w:val="0"/>
          <w:color w:val="212529"/>
          <w:kern w:val="0"/>
          <w:sz w:val="22"/>
          <w:szCs w:val="22"/>
        </w:rPr>
      </w:pPr>
      <w:r w:rsidRPr="00D76B64">
        <w:rPr>
          <w:rFonts w:asciiTheme="minorHAnsi" w:hAnsiTheme="minorHAnsi" w:cstheme="minorHAnsi"/>
          <w:b w:val="0"/>
          <w:bCs w:val="0"/>
          <w:color w:val="212529"/>
          <w:kern w:val="0"/>
          <w:sz w:val="22"/>
          <w:szCs w:val="22"/>
        </w:rPr>
        <w:t>Montgomery, Douglas C., Elizabeth A. Peck, and G. Geoffrey Vining. "Introduction to Linear Regression Analysis." 2012.</w:t>
      </w:r>
    </w:p>
    <w:p w:rsidR="00BA24F6" w:rsidRPr="00D76B64" w:rsidRDefault="00BA24F6" w:rsidP="00BA24F6">
      <w:pPr>
        <w:pStyle w:val="Heading1"/>
        <w:spacing w:before="0" w:beforeAutospacing="0" w:after="0" w:afterAutospacing="0"/>
        <w:rPr>
          <w:rFonts w:asciiTheme="minorHAnsi" w:hAnsiTheme="minorHAnsi" w:cstheme="minorHAnsi"/>
          <w:b w:val="0"/>
          <w:bCs w:val="0"/>
          <w:color w:val="212529"/>
          <w:kern w:val="0"/>
          <w:sz w:val="22"/>
          <w:szCs w:val="22"/>
        </w:rPr>
      </w:pPr>
    </w:p>
    <w:p w:rsidR="00BA24F6" w:rsidRPr="00D76B64" w:rsidRDefault="00BA24F6" w:rsidP="00BA24F6">
      <w:pPr>
        <w:pStyle w:val="Heading1"/>
        <w:numPr>
          <w:ilvl w:val="0"/>
          <w:numId w:val="7"/>
        </w:numPr>
        <w:spacing w:before="0" w:beforeAutospacing="0" w:after="0" w:afterAutospacing="0"/>
        <w:rPr>
          <w:rFonts w:asciiTheme="minorHAnsi" w:hAnsiTheme="minorHAnsi" w:cstheme="minorHAnsi"/>
          <w:b w:val="0"/>
          <w:bCs w:val="0"/>
          <w:color w:val="212529"/>
          <w:kern w:val="0"/>
          <w:sz w:val="22"/>
          <w:szCs w:val="22"/>
        </w:rPr>
      </w:pPr>
      <w:r w:rsidRPr="00D76B64">
        <w:rPr>
          <w:rFonts w:asciiTheme="minorHAnsi" w:hAnsiTheme="minorHAnsi" w:cstheme="minorHAnsi"/>
          <w:b w:val="0"/>
          <w:bCs w:val="0"/>
          <w:color w:val="212529"/>
          <w:kern w:val="0"/>
          <w:sz w:val="22"/>
          <w:szCs w:val="22"/>
        </w:rPr>
        <w:t xml:space="preserve">Lumley, T., P. </w:t>
      </w:r>
      <w:proofErr w:type="spellStart"/>
      <w:r w:rsidRPr="00D76B64">
        <w:rPr>
          <w:rFonts w:asciiTheme="minorHAnsi" w:hAnsiTheme="minorHAnsi" w:cstheme="minorHAnsi"/>
          <w:b w:val="0"/>
          <w:bCs w:val="0"/>
          <w:color w:val="212529"/>
          <w:kern w:val="0"/>
          <w:sz w:val="22"/>
          <w:szCs w:val="22"/>
        </w:rPr>
        <w:t>Diehr</w:t>
      </w:r>
      <w:proofErr w:type="spellEnd"/>
      <w:r w:rsidRPr="00D76B64">
        <w:rPr>
          <w:rFonts w:asciiTheme="minorHAnsi" w:hAnsiTheme="minorHAnsi" w:cstheme="minorHAnsi"/>
          <w:b w:val="0"/>
          <w:bCs w:val="0"/>
          <w:color w:val="212529"/>
          <w:kern w:val="0"/>
          <w:sz w:val="22"/>
          <w:szCs w:val="22"/>
        </w:rPr>
        <w:t>, S. Emerson, and L. Chen. "The Importance of the Normality Assumption in Large Public Health Data Sets." Annual Review of Public Health, 2002.</w:t>
      </w:r>
    </w:p>
    <w:p w:rsidR="00BA24F6" w:rsidRPr="00D76B64" w:rsidRDefault="00BA24F6" w:rsidP="00BA24F6">
      <w:pPr>
        <w:pStyle w:val="Heading1"/>
        <w:spacing w:before="0" w:beforeAutospacing="0" w:after="0" w:afterAutospacing="0"/>
        <w:rPr>
          <w:rFonts w:asciiTheme="minorHAnsi" w:hAnsiTheme="minorHAnsi" w:cstheme="minorHAnsi"/>
          <w:b w:val="0"/>
          <w:bCs w:val="0"/>
          <w:color w:val="212529"/>
          <w:kern w:val="0"/>
          <w:sz w:val="22"/>
          <w:szCs w:val="22"/>
        </w:rPr>
      </w:pPr>
    </w:p>
    <w:p w:rsidR="00BA24F6" w:rsidRPr="00D76B64" w:rsidRDefault="00BA24F6" w:rsidP="00BA24F6">
      <w:pPr>
        <w:pStyle w:val="Heading1"/>
        <w:numPr>
          <w:ilvl w:val="0"/>
          <w:numId w:val="7"/>
        </w:numPr>
        <w:spacing w:before="0" w:beforeAutospacing="0" w:after="0" w:afterAutospacing="0"/>
        <w:rPr>
          <w:rFonts w:asciiTheme="minorHAnsi" w:hAnsiTheme="minorHAnsi" w:cstheme="minorHAnsi"/>
          <w:b w:val="0"/>
          <w:bCs w:val="0"/>
          <w:color w:val="212529"/>
          <w:kern w:val="0"/>
          <w:sz w:val="22"/>
          <w:szCs w:val="22"/>
        </w:rPr>
      </w:pPr>
      <w:r w:rsidRPr="00D76B64">
        <w:rPr>
          <w:rFonts w:asciiTheme="minorHAnsi" w:hAnsiTheme="minorHAnsi" w:cstheme="minorHAnsi"/>
          <w:b w:val="0"/>
          <w:bCs w:val="0"/>
          <w:color w:val="212529"/>
          <w:kern w:val="0"/>
          <w:sz w:val="22"/>
          <w:szCs w:val="22"/>
        </w:rPr>
        <w:t xml:space="preserve">Cook, D. R. "Detection of influential observations in linear regression." </w:t>
      </w:r>
      <w:proofErr w:type="spellStart"/>
      <w:r w:rsidRPr="00D76B64">
        <w:rPr>
          <w:rFonts w:asciiTheme="minorHAnsi" w:hAnsiTheme="minorHAnsi" w:cstheme="minorHAnsi"/>
          <w:b w:val="0"/>
          <w:bCs w:val="0"/>
          <w:color w:val="212529"/>
          <w:kern w:val="0"/>
          <w:sz w:val="22"/>
          <w:szCs w:val="22"/>
        </w:rPr>
        <w:t>Technometrics</w:t>
      </w:r>
      <w:proofErr w:type="spellEnd"/>
      <w:r w:rsidRPr="00D76B64">
        <w:rPr>
          <w:rFonts w:asciiTheme="minorHAnsi" w:hAnsiTheme="minorHAnsi" w:cstheme="minorHAnsi"/>
          <w:b w:val="0"/>
          <w:bCs w:val="0"/>
          <w:color w:val="212529"/>
          <w:kern w:val="0"/>
          <w:sz w:val="22"/>
          <w:szCs w:val="22"/>
        </w:rPr>
        <w:t>, vol. 19, pp. 15-18, 1977.</w:t>
      </w:r>
    </w:p>
    <w:p w:rsidR="00BA24F6" w:rsidRPr="00D76B64" w:rsidRDefault="00BA24F6" w:rsidP="00BA24F6">
      <w:pPr>
        <w:pStyle w:val="Heading1"/>
        <w:spacing w:before="0" w:beforeAutospacing="0" w:after="0" w:afterAutospacing="0"/>
        <w:rPr>
          <w:rFonts w:asciiTheme="minorHAnsi" w:hAnsiTheme="minorHAnsi" w:cstheme="minorHAnsi"/>
          <w:b w:val="0"/>
          <w:bCs w:val="0"/>
          <w:color w:val="212529"/>
          <w:kern w:val="0"/>
          <w:sz w:val="22"/>
          <w:szCs w:val="22"/>
        </w:rPr>
      </w:pPr>
    </w:p>
    <w:p w:rsidR="00BA24F6" w:rsidRPr="00D76B64" w:rsidRDefault="00BA24F6" w:rsidP="00BA24F6">
      <w:pPr>
        <w:pStyle w:val="Heading1"/>
        <w:numPr>
          <w:ilvl w:val="0"/>
          <w:numId w:val="7"/>
        </w:numPr>
        <w:spacing w:before="0" w:beforeAutospacing="0" w:after="0" w:afterAutospacing="0"/>
        <w:rPr>
          <w:rFonts w:asciiTheme="minorHAnsi" w:hAnsiTheme="minorHAnsi" w:cstheme="minorHAnsi"/>
          <w:b w:val="0"/>
          <w:bCs w:val="0"/>
          <w:color w:val="212529"/>
          <w:kern w:val="0"/>
          <w:sz w:val="22"/>
          <w:szCs w:val="22"/>
        </w:rPr>
      </w:pPr>
      <w:proofErr w:type="spellStart"/>
      <w:r w:rsidRPr="00D76B64">
        <w:rPr>
          <w:rFonts w:asciiTheme="minorHAnsi" w:hAnsiTheme="minorHAnsi" w:cstheme="minorHAnsi"/>
          <w:b w:val="0"/>
          <w:bCs w:val="0"/>
          <w:color w:val="212529"/>
          <w:kern w:val="0"/>
          <w:sz w:val="22"/>
          <w:szCs w:val="22"/>
        </w:rPr>
        <w:t>Hoaglin</w:t>
      </w:r>
      <w:proofErr w:type="spellEnd"/>
      <w:r w:rsidRPr="00D76B64">
        <w:rPr>
          <w:rFonts w:asciiTheme="minorHAnsi" w:hAnsiTheme="minorHAnsi" w:cstheme="minorHAnsi"/>
          <w:b w:val="0"/>
          <w:bCs w:val="0"/>
          <w:color w:val="212529"/>
          <w:kern w:val="0"/>
          <w:sz w:val="22"/>
          <w:szCs w:val="22"/>
        </w:rPr>
        <w:t>, D. C. &amp; R. E. Welsch. "The hat matrix in regression and ANOVA." The American Statistician, vol. 32, pp. 17-22.</w:t>
      </w:r>
    </w:p>
    <w:p w:rsidR="00BA24F6" w:rsidRPr="00D76B64" w:rsidRDefault="00BA24F6" w:rsidP="00BA24F6">
      <w:pPr>
        <w:pStyle w:val="Heading1"/>
        <w:spacing w:before="0" w:beforeAutospacing="0" w:after="0" w:afterAutospacing="0"/>
        <w:rPr>
          <w:rFonts w:asciiTheme="minorHAnsi" w:hAnsiTheme="minorHAnsi" w:cstheme="minorHAnsi"/>
          <w:b w:val="0"/>
          <w:bCs w:val="0"/>
          <w:color w:val="212529"/>
          <w:kern w:val="0"/>
          <w:sz w:val="22"/>
          <w:szCs w:val="22"/>
        </w:rPr>
      </w:pPr>
    </w:p>
    <w:p w:rsidR="00BA24F6" w:rsidRPr="00D76B64" w:rsidRDefault="00BA24F6" w:rsidP="00BA24F6">
      <w:pPr>
        <w:pStyle w:val="Heading1"/>
        <w:numPr>
          <w:ilvl w:val="0"/>
          <w:numId w:val="7"/>
        </w:numPr>
        <w:spacing w:before="0" w:beforeAutospacing="0" w:after="0" w:afterAutospacing="0"/>
        <w:rPr>
          <w:rFonts w:asciiTheme="minorHAnsi" w:hAnsiTheme="minorHAnsi" w:cstheme="minorHAnsi"/>
          <w:sz w:val="22"/>
          <w:szCs w:val="22"/>
        </w:rPr>
      </w:pPr>
      <w:proofErr w:type="spellStart"/>
      <w:r w:rsidRPr="00D76B64">
        <w:rPr>
          <w:rFonts w:asciiTheme="minorHAnsi" w:hAnsiTheme="minorHAnsi" w:cstheme="minorHAnsi"/>
          <w:b w:val="0"/>
          <w:bCs w:val="0"/>
          <w:color w:val="212529"/>
          <w:kern w:val="0"/>
          <w:sz w:val="22"/>
          <w:szCs w:val="22"/>
        </w:rPr>
        <w:t>Neter</w:t>
      </w:r>
      <w:proofErr w:type="spellEnd"/>
      <w:r w:rsidRPr="00D76B64">
        <w:rPr>
          <w:rFonts w:asciiTheme="minorHAnsi" w:hAnsiTheme="minorHAnsi" w:cstheme="minorHAnsi"/>
          <w:b w:val="0"/>
          <w:bCs w:val="0"/>
          <w:color w:val="212529"/>
          <w:kern w:val="0"/>
          <w:sz w:val="22"/>
          <w:szCs w:val="22"/>
        </w:rPr>
        <w:t>, J. and W. Wassermann. "Applied Linear Statistical Models." Richard D. Irwin Inc., Homewood, Illinois, 1974.</w:t>
      </w:r>
    </w:p>
    <w:p w:rsidR="00BA24F6" w:rsidRPr="00C024DA" w:rsidRDefault="00BA24F6" w:rsidP="00BA24F6">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sz w:val="22"/>
          <w:szCs w:val="22"/>
        </w:rPr>
      </w:pPr>
    </w:p>
    <w:p w:rsidR="00BA24F6" w:rsidRDefault="00BA24F6" w:rsidP="00E74BAA">
      <w:pPr>
        <w:jc w:val="both"/>
        <w:rPr>
          <w:b/>
          <w:bCs/>
          <w:sz w:val="22"/>
          <w:szCs w:val="22"/>
        </w:rPr>
      </w:pPr>
      <w:r w:rsidRPr="00BA24F6">
        <w:rPr>
          <w:b/>
          <w:bCs/>
          <w:sz w:val="22"/>
          <w:szCs w:val="22"/>
        </w:rPr>
        <w:lastRenderedPageBreak/>
        <w:t>Appendix</w:t>
      </w:r>
    </w:p>
    <w:p w:rsidR="00EF691F" w:rsidRDefault="00EF691F" w:rsidP="00E74BAA">
      <w:pPr>
        <w:jc w:val="both"/>
      </w:pPr>
      <w:r w:rsidRPr="00EF691F">
        <w:rPr>
          <w:sz w:val="22"/>
          <w:szCs w:val="22"/>
        </w:rPr>
        <w:t>We’ll begin the appendix with an annotated version of the code used to produce the outputs in this</w:t>
      </w:r>
      <w:r>
        <w:t xml:space="preserve"> report</w:t>
      </w:r>
    </w:p>
    <w:p w:rsidR="00EF691F" w:rsidRDefault="00EF691F" w:rsidP="00E74BAA">
      <w:pPr>
        <w:jc w:val="both"/>
        <w:rPr>
          <w:noProof/>
        </w:rPr>
      </w:pPr>
      <w:r w:rsidRPr="00EF691F">
        <w:rPr>
          <w:noProof/>
        </w:rPr>
        <w:drawing>
          <wp:inline distT="0" distB="0" distL="0" distR="0" wp14:anchorId="59E434F9" wp14:editId="304CE60F">
            <wp:extent cx="5943600" cy="1959610"/>
            <wp:effectExtent l="0" t="0" r="0" b="0"/>
            <wp:docPr id="100269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1288" name=""/>
                    <pic:cNvPicPr/>
                  </pic:nvPicPr>
                  <pic:blipFill>
                    <a:blip r:embed="rId10"/>
                    <a:stretch>
                      <a:fillRect/>
                    </a:stretch>
                  </pic:blipFill>
                  <pic:spPr>
                    <a:xfrm>
                      <a:off x="0" y="0"/>
                      <a:ext cx="5943600" cy="1959610"/>
                    </a:xfrm>
                    <a:prstGeom prst="rect">
                      <a:avLst/>
                    </a:prstGeom>
                  </pic:spPr>
                </pic:pic>
              </a:graphicData>
            </a:graphic>
          </wp:inline>
        </w:drawing>
      </w:r>
      <w:r w:rsidRPr="00EF691F">
        <w:rPr>
          <w:noProof/>
        </w:rPr>
        <w:t xml:space="preserve"> </w:t>
      </w:r>
      <w:r w:rsidRPr="00EF691F">
        <w:rPr>
          <w:noProof/>
        </w:rPr>
        <w:drawing>
          <wp:inline distT="0" distB="0" distL="0" distR="0" wp14:anchorId="1749E04F" wp14:editId="0AB533B4">
            <wp:extent cx="5942968" cy="4440264"/>
            <wp:effectExtent l="0" t="0" r="635" b="5080"/>
            <wp:docPr id="198642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22556" name=""/>
                    <pic:cNvPicPr/>
                  </pic:nvPicPr>
                  <pic:blipFill>
                    <a:blip r:embed="rId11"/>
                    <a:stretch>
                      <a:fillRect/>
                    </a:stretch>
                  </pic:blipFill>
                  <pic:spPr>
                    <a:xfrm>
                      <a:off x="0" y="0"/>
                      <a:ext cx="5996302" cy="4480112"/>
                    </a:xfrm>
                    <a:prstGeom prst="rect">
                      <a:avLst/>
                    </a:prstGeom>
                  </pic:spPr>
                </pic:pic>
              </a:graphicData>
            </a:graphic>
          </wp:inline>
        </w:drawing>
      </w:r>
    </w:p>
    <w:p w:rsidR="00153162" w:rsidRDefault="00153162" w:rsidP="00E74BAA">
      <w:pPr>
        <w:jc w:val="both"/>
        <w:rPr>
          <w:noProof/>
        </w:rPr>
      </w:pPr>
    </w:p>
    <w:p w:rsidR="00153162" w:rsidRDefault="00153162" w:rsidP="00E74BAA">
      <w:pPr>
        <w:jc w:val="both"/>
        <w:rPr>
          <w:noProof/>
        </w:rPr>
      </w:pPr>
    </w:p>
    <w:p w:rsidR="00153162" w:rsidRDefault="00153162" w:rsidP="00E74BAA">
      <w:pPr>
        <w:jc w:val="both"/>
        <w:rPr>
          <w:noProof/>
        </w:rPr>
      </w:pPr>
    </w:p>
    <w:p w:rsidR="00153162" w:rsidRDefault="00153162" w:rsidP="00E74BAA">
      <w:pPr>
        <w:jc w:val="both"/>
        <w:rPr>
          <w:noProof/>
        </w:rPr>
      </w:pPr>
    </w:p>
    <w:p w:rsidR="00153162" w:rsidRDefault="00153162" w:rsidP="00E74BAA">
      <w:pPr>
        <w:jc w:val="both"/>
        <w:rPr>
          <w:noProof/>
        </w:rPr>
      </w:pPr>
    </w:p>
    <w:p w:rsidR="00153162" w:rsidRDefault="00153162" w:rsidP="00E74BAA">
      <w:pPr>
        <w:jc w:val="both"/>
        <w:rPr>
          <w:noProof/>
        </w:rPr>
      </w:pPr>
    </w:p>
    <w:p w:rsidR="00153162" w:rsidRDefault="00153162" w:rsidP="00E74BAA">
      <w:pPr>
        <w:jc w:val="both"/>
        <w:rPr>
          <w:noProof/>
        </w:rPr>
      </w:pPr>
    </w:p>
    <w:p w:rsidR="00153162" w:rsidRDefault="00153162" w:rsidP="00E74BAA">
      <w:pPr>
        <w:jc w:val="both"/>
        <w:rPr>
          <w:noProof/>
        </w:rPr>
      </w:pPr>
      <w:r>
        <w:rPr>
          <w:noProof/>
        </w:rPr>
        <w:lastRenderedPageBreak/>
        <w:t>Multiple Imputation:</w:t>
      </w:r>
    </w:p>
    <w:p w:rsidR="00153162" w:rsidRPr="0097123E" w:rsidRDefault="00153162" w:rsidP="00E74BAA">
      <w:pPr>
        <w:jc w:val="both"/>
        <w:rPr>
          <w:noProof/>
          <w:sz w:val="22"/>
          <w:szCs w:val="22"/>
        </w:rPr>
      </w:pPr>
      <w:r w:rsidRPr="0097123E">
        <w:rPr>
          <w:noProof/>
          <w:sz w:val="22"/>
          <w:szCs w:val="22"/>
        </w:rPr>
        <w:t>A</w:t>
      </w:r>
      <w:r w:rsidR="0097123E">
        <w:rPr>
          <w:noProof/>
          <w:sz w:val="22"/>
          <w:szCs w:val="22"/>
        </w:rPr>
        <w:t>s</w:t>
      </w:r>
      <w:r w:rsidRPr="0097123E">
        <w:rPr>
          <w:noProof/>
          <w:sz w:val="22"/>
          <w:szCs w:val="22"/>
        </w:rPr>
        <w:t xml:space="preserve"> the size of the dataset and the missing values are large in number , it is best practice to do multiple imputation of data</w:t>
      </w:r>
      <w:r w:rsidR="0097123E" w:rsidRPr="0097123E">
        <w:rPr>
          <w:noProof/>
          <w:sz w:val="22"/>
          <w:szCs w:val="22"/>
        </w:rPr>
        <w:t xml:space="preserve"> for all NA’s in the COPD dataset.</w:t>
      </w:r>
    </w:p>
    <w:p w:rsidR="0074684B" w:rsidRDefault="00EF691F" w:rsidP="00E74BAA">
      <w:pPr>
        <w:jc w:val="both"/>
      </w:pPr>
      <w:r w:rsidRPr="00EF691F">
        <w:rPr>
          <w:noProof/>
        </w:rPr>
        <w:drawing>
          <wp:inline distT="0" distB="0" distL="0" distR="0" wp14:anchorId="4F2866E1" wp14:editId="6FE352BE">
            <wp:extent cx="6227445" cy="4256351"/>
            <wp:effectExtent l="0" t="0" r="0" b="0"/>
            <wp:docPr id="4663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5384" name=""/>
                    <pic:cNvPicPr/>
                  </pic:nvPicPr>
                  <pic:blipFill>
                    <a:blip r:embed="rId12"/>
                    <a:stretch>
                      <a:fillRect/>
                    </a:stretch>
                  </pic:blipFill>
                  <pic:spPr>
                    <a:xfrm>
                      <a:off x="0" y="0"/>
                      <a:ext cx="6278675" cy="4291366"/>
                    </a:xfrm>
                    <a:prstGeom prst="rect">
                      <a:avLst/>
                    </a:prstGeom>
                  </pic:spPr>
                </pic:pic>
              </a:graphicData>
            </a:graphic>
          </wp:inline>
        </w:drawing>
      </w:r>
    </w:p>
    <w:p w:rsidR="0074684B" w:rsidRDefault="0074684B" w:rsidP="00E74BAA">
      <w:pPr>
        <w:jc w:val="both"/>
      </w:pPr>
      <w:r w:rsidRPr="0074684B">
        <w:rPr>
          <w:noProof/>
        </w:rPr>
        <w:drawing>
          <wp:inline distT="0" distB="0" distL="0" distR="0" wp14:anchorId="0E9E6074" wp14:editId="46AC3007">
            <wp:extent cx="5943600" cy="1706880"/>
            <wp:effectExtent l="0" t="0" r="0" b="0"/>
            <wp:docPr id="111353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7274" name=""/>
                    <pic:cNvPicPr/>
                  </pic:nvPicPr>
                  <pic:blipFill>
                    <a:blip r:embed="rId13"/>
                    <a:stretch>
                      <a:fillRect/>
                    </a:stretch>
                  </pic:blipFill>
                  <pic:spPr>
                    <a:xfrm>
                      <a:off x="0" y="0"/>
                      <a:ext cx="5943600" cy="1706880"/>
                    </a:xfrm>
                    <a:prstGeom prst="rect">
                      <a:avLst/>
                    </a:prstGeom>
                  </pic:spPr>
                </pic:pic>
              </a:graphicData>
            </a:graphic>
          </wp:inline>
        </w:drawing>
      </w:r>
    </w:p>
    <w:p w:rsidR="0074684B" w:rsidRDefault="0074684B" w:rsidP="00E74BAA">
      <w:pPr>
        <w:jc w:val="both"/>
      </w:pPr>
    </w:p>
    <w:p w:rsidR="0074684B" w:rsidRDefault="0074684B" w:rsidP="00E74BAA">
      <w:pPr>
        <w:jc w:val="both"/>
      </w:pPr>
      <w:r w:rsidRPr="0074684B">
        <w:rPr>
          <w:noProof/>
        </w:rPr>
        <w:drawing>
          <wp:inline distT="0" distB="0" distL="0" distR="0" wp14:anchorId="46CE277A" wp14:editId="7EF7BFB4">
            <wp:extent cx="5943600" cy="1487805"/>
            <wp:effectExtent l="0" t="0" r="0" b="0"/>
            <wp:docPr id="4509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1319" name=""/>
                    <pic:cNvPicPr/>
                  </pic:nvPicPr>
                  <pic:blipFill>
                    <a:blip r:embed="rId14"/>
                    <a:stretch>
                      <a:fillRect/>
                    </a:stretch>
                  </pic:blipFill>
                  <pic:spPr>
                    <a:xfrm>
                      <a:off x="0" y="0"/>
                      <a:ext cx="5943600" cy="1487805"/>
                    </a:xfrm>
                    <a:prstGeom prst="rect">
                      <a:avLst/>
                    </a:prstGeom>
                  </pic:spPr>
                </pic:pic>
              </a:graphicData>
            </a:graphic>
          </wp:inline>
        </w:drawing>
      </w:r>
    </w:p>
    <w:p w:rsidR="0074684B" w:rsidRDefault="0074684B" w:rsidP="00F02319">
      <w:pPr>
        <w:rPr>
          <w:b/>
          <w:bCs/>
          <w:sz w:val="22"/>
          <w:szCs w:val="22"/>
        </w:rPr>
      </w:pPr>
      <w:r>
        <w:rPr>
          <w:b/>
          <w:bCs/>
          <w:sz w:val="22"/>
          <w:szCs w:val="22"/>
        </w:rPr>
        <w:lastRenderedPageBreak/>
        <w:t>Explanation of the Variables:</w:t>
      </w:r>
    </w:p>
    <w:p w:rsidR="0074684B" w:rsidRDefault="0074684B" w:rsidP="0074684B">
      <w:pPr>
        <w:rPr>
          <w:b/>
          <w:bCs/>
          <w:sz w:val="22"/>
          <w:szCs w:val="22"/>
        </w:rPr>
      </w:pPr>
      <w:r w:rsidRPr="0074684B">
        <w:rPr>
          <w:b/>
          <w:bCs/>
          <w:noProof/>
          <w:sz w:val="22"/>
          <w:szCs w:val="22"/>
        </w:rPr>
        <w:drawing>
          <wp:inline distT="0" distB="0" distL="0" distR="0" wp14:anchorId="78ABB2D6" wp14:editId="1C4726F2">
            <wp:extent cx="5943600" cy="8020373"/>
            <wp:effectExtent l="0" t="0" r="0" b="6350"/>
            <wp:docPr id="100776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9380" name=""/>
                    <pic:cNvPicPr/>
                  </pic:nvPicPr>
                  <pic:blipFill>
                    <a:blip r:embed="rId15"/>
                    <a:stretch>
                      <a:fillRect/>
                    </a:stretch>
                  </pic:blipFill>
                  <pic:spPr>
                    <a:xfrm>
                      <a:off x="0" y="0"/>
                      <a:ext cx="5952693" cy="8032643"/>
                    </a:xfrm>
                    <a:prstGeom prst="rect">
                      <a:avLst/>
                    </a:prstGeom>
                  </pic:spPr>
                </pic:pic>
              </a:graphicData>
            </a:graphic>
          </wp:inline>
        </w:drawing>
      </w:r>
    </w:p>
    <w:p w:rsidR="0074684B" w:rsidRDefault="0074684B" w:rsidP="0074684B">
      <w:pPr>
        <w:rPr>
          <w:b/>
          <w:bCs/>
          <w:sz w:val="22"/>
          <w:szCs w:val="22"/>
        </w:rPr>
      </w:pPr>
      <w:r>
        <w:rPr>
          <w:b/>
          <w:bCs/>
          <w:sz w:val="22"/>
          <w:szCs w:val="22"/>
        </w:rPr>
        <w:lastRenderedPageBreak/>
        <w:t>Statistical Inferences Plots:</w:t>
      </w:r>
    </w:p>
    <w:p w:rsidR="00EF691F" w:rsidRPr="00BA24F6" w:rsidRDefault="00EF691F" w:rsidP="0074684B">
      <w:pPr>
        <w:rPr>
          <w:b/>
          <w:bCs/>
          <w:sz w:val="22"/>
          <w:szCs w:val="22"/>
        </w:rPr>
      </w:pPr>
      <w:r w:rsidRPr="00EF691F">
        <w:rPr>
          <w:b/>
          <w:bCs/>
          <w:sz w:val="22"/>
          <w:szCs w:val="22"/>
        </w:rPr>
        <w:t xml:space="preserve"> </w:t>
      </w:r>
      <w:r w:rsidRPr="009E7A7E">
        <w:rPr>
          <w:b/>
          <w:bCs/>
          <w:noProof/>
          <w:sz w:val="22"/>
          <w:szCs w:val="22"/>
        </w:rPr>
        <w:drawing>
          <wp:inline distT="0" distB="0" distL="0" distR="0" wp14:anchorId="0050DF20" wp14:editId="398C7E94">
            <wp:extent cx="5943600" cy="1844040"/>
            <wp:effectExtent l="0" t="0" r="0" b="0"/>
            <wp:docPr id="21046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61711" name=""/>
                    <pic:cNvPicPr/>
                  </pic:nvPicPr>
                  <pic:blipFill>
                    <a:blip r:embed="rId16"/>
                    <a:stretch>
                      <a:fillRect/>
                    </a:stretch>
                  </pic:blipFill>
                  <pic:spPr>
                    <a:xfrm>
                      <a:off x="0" y="0"/>
                      <a:ext cx="5943600" cy="1844040"/>
                    </a:xfrm>
                    <a:prstGeom prst="rect">
                      <a:avLst/>
                    </a:prstGeom>
                  </pic:spPr>
                </pic:pic>
              </a:graphicData>
            </a:graphic>
          </wp:inline>
        </w:drawing>
      </w:r>
    </w:p>
    <w:p w:rsidR="009E7A7E" w:rsidRDefault="009E7A7E" w:rsidP="0008333F">
      <w:pPr>
        <w:jc w:val="both"/>
        <w:rPr>
          <w:b/>
          <w:bCs/>
          <w:sz w:val="22"/>
          <w:szCs w:val="22"/>
        </w:rPr>
      </w:pPr>
    </w:p>
    <w:p w:rsidR="00BC23A8" w:rsidRDefault="00BC23A8" w:rsidP="00BC23A8">
      <w:pPr>
        <w:rPr>
          <w:b/>
          <w:bCs/>
          <w:sz w:val="22"/>
          <w:szCs w:val="22"/>
        </w:rPr>
      </w:pPr>
      <w:r>
        <w:rPr>
          <w:b/>
          <w:bCs/>
          <w:sz w:val="22"/>
          <w:szCs w:val="22"/>
        </w:rPr>
        <w:t xml:space="preserve">Fig 1b: </w:t>
      </w:r>
      <w:r w:rsidRPr="00BC23A8">
        <w:rPr>
          <w:b/>
          <w:bCs/>
          <w:sz w:val="22"/>
          <w:szCs w:val="22"/>
        </w:rPr>
        <w:t>Residual Diagnostics for COPD Dataset Linear Regression Model</w:t>
      </w:r>
      <w:r>
        <w:rPr>
          <w:b/>
          <w:bCs/>
          <w:sz w:val="22"/>
          <w:szCs w:val="22"/>
        </w:rPr>
        <w:t xml:space="preserve"> without transformation</w:t>
      </w:r>
    </w:p>
    <w:p w:rsidR="00387EF6" w:rsidRPr="00387EF6" w:rsidRDefault="00387EF6" w:rsidP="00387EF6">
      <w:pPr>
        <w:jc w:val="both"/>
        <w:rPr>
          <w:sz w:val="22"/>
          <w:szCs w:val="22"/>
        </w:rPr>
      </w:pPr>
      <w:r w:rsidRPr="00387EF6">
        <w:rPr>
          <w:sz w:val="22"/>
          <w:szCs w:val="22"/>
        </w:rPr>
        <w:t>The scatter plot shows the relationship between actual and predicted percentages of emphysema, with the predicted values derived from a ridge regression model; the plot highlights the model's predictive performance across the range of observed data.</w:t>
      </w:r>
    </w:p>
    <w:p w:rsidR="009E7A7E" w:rsidRDefault="009E7A7E" w:rsidP="0008333F">
      <w:pPr>
        <w:jc w:val="both"/>
        <w:rPr>
          <w:b/>
          <w:bCs/>
          <w:sz w:val="22"/>
          <w:szCs w:val="22"/>
        </w:rPr>
      </w:pPr>
      <w:r w:rsidRPr="009E7A7E">
        <w:rPr>
          <w:b/>
          <w:bCs/>
          <w:noProof/>
          <w:sz w:val="22"/>
          <w:szCs w:val="22"/>
        </w:rPr>
        <w:drawing>
          <wp:inline distT="0" distB="0" distL="0" distR="0" wp14:anchorId="20265FED" wp14:editId="2176BCDC">
            <wp:extent cx="5941950" cy="1263112"/>
            <wp:effectExtent l="0" t="0" r="1905" b="0"/>
            <wp:docPr id="520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498" name=""/>
                    <pic:cNvPicPr/>
                  </pic:nvPicPr>
                  <pic:blipFill>
                    <a:blip r:embed="rId17"/>
                    <a:stretch>
                      <a:fillRect/>
                    </a:stretch>
                  </pic:blipFill>
                  <pic:spPr>
                    <a:xfrm>
                      <a:off x="0" y="0"/>
                      <a:ext cx="6012683" cy="1278148"/>
                    </a:xfrm>
                    <a:prstGeom prst="rect">
                      <a:avLst/>
                    </a:prstGeom>
                  </pic:spPr>
                </pic:pic>
              </a:graphicData>
            </a:graphic>
          </wp:inline>
        </w:drawing>
      </w:r>
    </w:p>
    <w:p w:rsidR="00387EF6" w:rsidRDefault="00387EF6" w:rsidP="0008333F">
      <w:pPr>
        <w:jc w:val="both"/>
        <w:rPr>
          <w:b/>
          <w:bCs/>
          <w:sz w:val="22"/>
          <w:szCs w:val="22"/>
        </w:rPr>
      </w:pPr>
      <w:r>
        <w:rPr>
          <w:b/>
          <w:bCs/>
          <w:sz w:val="22"/>
          <w:szCs w:val="22"/>
        </w:rPr>
        <w:t>Fig 2b:</w:t>
      </w:r>
      <w:r w:rsidRPr="00387EF6">
        <w:t xml:space="preserve"> </w:t>
      </w:r>
      <w:r w:rsidRPr="00387EF6">
        <w:rPr>
          <w:b/>
          <w:bCs/>
          <w:sz w:val="22"/>
          <w:szCs w:val="22"/>
        </w:rPr>
        <w:t>Actual vs Predicted Emphysema Percentage from Ridge Regression Model</w:t>
      </w:r>
    </w:p>
    <w:p w:rsidR="00387EF6" w:rsidRPr="00387EF6" w:rsidRDefault="00387EF6" w:rsidP="0008333F">
      <w:pPr>
        <w:jc w:val="both"/>
        <w:rPr>
          <w:sz w:val="22"/>
          <w:szCs w:val="22"/>
        </w:rPr>
      </w:pPr>
      <w:r w:rsidRPr="00387EF6">
        <w:rPr>
          <w:sz w:val="22"/>
          <w:szCs w:val="22"/>
        </w:rPr>
        <w:t>The output displays a summary of the regression coefficients from a statistical model, detailing the estimates, standard errors, t-values, and p-values, indicating the significance of predictors such as oxygen hours per day, smoking status, and various lung function measures on the log-transformed percentage of emphysema.</w:t>
      </w:r>
    </w:p>
    <w:p w:rsidR="00387EF6" w:rsidRDefault="00387EF6" w:rsidP="00387EF6">
      <w:pPr>
        <w:jc w:val="center"/>
        <w:rPr>
          <w:b/>
          <w:bCs/>
          <w:sz w:val="22"/>
          <w:szCs w:val="22"/>
        </w:rPr>
      </w:pPr>
      <w:r w:rsidRPr="00387EF6">
        <w:rPr>
          <w:b/>
          <w:bCs/>
          <w:noProof/>
          <w:sz w:val="22"/>
          <w:szCs w:val="22"/>
        </w:rPr>
        <w:drawing>
          <wp:inline distT="0" distB="0" distL="0" distR="0" wp14:anchorId="3F6BD88F" wp14:editId="33A9F64F">
            <wp:extent cx="4726305" cy="2286000"/>
            <wp:effectExtent l="0" t="0" r="0" b="0"/>
            <wp:docPr id="176288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84667" name=""/>
                    <pic:cNvPicPr/>
                  </pic:nvPicPr>
                  <pic:blipFill>
                    <a:blip r:embed="rId18"/>
                    <a:stretch>
                      <a:fillRect/>
                    </a:stretch>
                  </pic:blipFill>
                  <pic:spPr>
                    <a:xfrm>
                      <a:off x="0" y="0"/>
                      <a:ext cx="4838118" cy="2340081"/>
                    </a:xfrm>
                    <a:prstGeom prst="rect">
                      <a:avLst/>
                    </a:prstGeom>
                  </pic:spPr>
                </pic:pic>
              </a:graphicData>
            </a:graphic>
          </wp:inline>
        </w:drawing>
      </w:r>
    </w:p>
    <w:p w:rsidR="00387EF6" w:rsidRDefault="00387EF6" w:rsidP="00387EF6">
      <w:pPr>
        <w:rPr>
          <w:b/>
          <w:bCs/>
          <w:sz w:val="22"/>
          <w:szCs w:val="22"/>
        </w:rPr>
      </w:pPr>
      <w:r>
        <w:rPr>
          <w:b/>
          <w:bCs/>
          <w:sz w:val="22"/>
          <w:szCs w:val="22"/>
        </w:rPr>
        <w:t>Fig 3b:</w:t>
      </w:r>
      <w:r w:rsidRPr="00387EF6">
        <w:t xml:space="preserve"> </w:t>
      </w:r>
      <w:r w:rsidRPr="00387EF6">
        <w:rPr>
          <w:b/>
          <w:bCs/>
          <w:sz w:val="22"/>
          <w:szCs w:val="22"/>
        </w:rPr>
        <w:t>Regression Coefficients for Predicting Log-Transformed Percentage of Emphysema</w:t>
      </w:r>
    </w:p>
    <w:p w:rsidR="003E45ED" w:rsidRDefault="003E45ED" w:rsidP="00387EF6">
      <w:pPr>
        <w:rPr>
          <w:b/>
          <w:bCs/>
          <w:sz w:val="22"/>
          <w:szCs w:val="22"/>
        </w:rPr>
      </w:pPr>
    </w:p>
    <w:p w:rsidR="00EB496F" w:rsidRPr="00EB496F" w:rsidRDefault="00EB496F" w:rsidP="00EB496F">
      <w:pPr>
        <w:rPr>
          <w:b/>
          <w:bCs/>
          <w:sz w:val="22"/>
          <w:szCs w:val="22"/>
        </w:rPr>
      </w:pPr>
    </w:p>
    <w:p w:rsidR="00EB496F" w:rsidRPr="00EB496F" w:rsidRDefault="00EB496F" w:rsidP="00EB496F">
      <w:pPr>
        <w:ind w:left="1440"/>
        <w:rPr>
          <w:b/>
          <w:bCs/>
          <w:sz w:val="22"/>
          <w:szCs w:val="22"/>
        </w:rPr>
      </w:pPr>
      <w:r w:rsidRPr="00EB496F">
        <w:rPr>
          <w:b/>
          <w:bCs/>
          <w:sz w:val="22"/>
          <w:szCs w:val="22"/>
        </w:rPr>
        <w:t>+------------------------+-----+-----------+---------+-------------+</w:t>
      </w:r>
      <w:r>
        <w:rPr>
          <w:b/>
          <w:bCs/>
          <w:sz w:val="22"/>
          <w:szCs w:val="22"/>
        </w:rPr>
        <w:t>-------------------+</w:t>
      </w:r>
    </w:p>
    <w:p w:rsidR="00EB496F" w:rsidRPr="00EB496F" w:rsidRDefault="00EB496F" w:rsidP="00EB496F">
      <w:pPr>
        <w:ind w:left="1440"/>
        <w:rPr>
          <w:b/>
          <w:bCs/>
          <w:sz w:val="22"/>
          <w:szCs w:val="22"/>
        </w:rPr>
      </w:pPr>
      <w:r w:rsidRPr="00EB496F">
        <w:rPr>
          <w:b/>
          <w:bCs/>
          <w:sz w:val="22"/>
          <w:szCs w:val="22"/>
        </w:rPr>
        <w:lastRenderedPageBreak/>
        <w:t xml:space="preserve">| Factor                 | </w:t>
      </w:r>
      <w:proofErr w:type="spellStart"/>
      <w:proofErr w:type="gramStart"/>
      <w:r w:rsidRPr="00EB496F">
        <w:rPr>
          <w:b/>
          <w:bCs/>
          <w:sz w:val="22"/>
          <w:szCs w:val="22"/>
        </w:rPr>
        <w:t>Df</w:t>
      </w:r>
      <w:proofErr w:type="spellEnd"/>
      <w:r w:rsidRPr="00EB496F">
        <w:rPr>
          <w:b/>
          <w:bCs/>
          <w:sz w:val="22"/>
          <w:szCs w:val="22"/>
        </w:rPr>
        <w:t xml:space="preserve">  |</w:t>
      </w:r>
      <w:proofErr w:type="gramEnd"/>
      <w:r w:rsidRPr="00EB496F">
        <w:rPr>
          <w:b/>
          <w:bCs/>
          <w:sz w:val="22"/>
          <w:szCs w:val="22"/>
        </w:rPr>
        <w:t xml:space="preserve"> Sum Sq    | Mean Sq | F value     | P-Value         |</w:t>
      </w:r>
    </w:p>
    <w:p w:rsidR="00EB496F" w:rsidRPr="00EB496F" w:rsidRDefault="00EB496F" w:rsidP="00EB496F">
      <w:pPr>
        <w:ind w:left="1440"/>
        <w:rPr>
          <w:b/>
          <w:bCs/>
          <w:sz w:val="22"/>
          <w:szCs w:val="22"/>
        </w:rPr>
      </w:pPr>
      <w:r w:rsidRPr="00EB496F">
        <w:rPr>
          <w:b/>
          <w:bCs/>
          <w:sz w:val="22"/>
          <w:szCs w:val="22"/>
        </w:rPr>
        <w:t>+------------------------+-----+-----------+---------+-------------+</w:t>
      </w:r>
      <w:r>
        <w:rPr>
          <w:b/>
          <w:bCs/>
          <w:sz w:val="22"/>
          <w:szCs w:val="22"/>
        </w:rPr>
        <w:t>--------------------+</w:t>
      </w:r>
    </w:p>
    <w:p w:rsidR="00EB496F" w:rsidRPr="00EB496F" w:rsidRDefault="00EB496F" w:rsidP="00EB496F">
      <w:pPr>
        <w:ind w:left="1440"/>
        <w:rPr>
          <w:b/>
          <w:bCs/>
          <w:sz w:val="22"/>
          <w:szCs w:val="22"/>
        </w:rPr>
      </w:pPr>
      <w:r w:rsidRPr="00EB496F">
        <w:rPr>
          <w:b/>
          <w:bCs/>
          <w:sz w:val="22"/>
          <w:szCs w:val="22"/>
        </w:rPr>
        <w:t xml:space="preserve">| </w:t>
      </w:r>
      <w:proofErr w:type="spellStart"/>
      <w:r w:rsidRPr="00EB496F">
        <w:rPr>
          <w:b/>
          <w:bCs/>
          <w:sz w:val="22"/>
          <w:szCs w:val="22"/>
        </w:rPr>
        <w:t>visit_age</w:t>
      </w:r>
      <w:proofErr w:type="spellEnd"/>
      <w:r w:rsidRPr="00EB496F">
        <w:rPr>
          <w:b/>
          <w:bCs/>
          <w:sz w:val="22"/>
          <w:szCs w:val="22"/>
        </w:rPr>
        <w:t xml:space="preserve">              | 1   | 1232.46   | 1232.46 | 2551.15     | &lt;0.0001         |</w:t>
      </w:r>
    </w:p>
    <w:p w:rsidR="00EB496F" w:rsidRPr="00EB496F" w:rsidRDefault="00EB496F" w:rsidP="00EB496F">
      <w:pPr>
        <w:ind w:left="1440"/>
        <w:rPr>
          <w:b/>
          <w:bCs/>
          <w:sz w:val="22"/>
          <w:szCs w:val="22"/>
        </w:rPr>
      </w:pPr>
      <w:r w:rsidRPr="00EB496F">
        <w:rPr>
          <w:b/>
          <w:bCs/>
          <w:sz w:val="22"/>
          <w:szCs w:val="22"/>
        </w:rPr>
        <w:t xml:space="preserve">| </w:t>
      </w:r>
      <w:proofErr w:type="spellStart"/>
      <w:r w:rsidRPr="00EB496F">
        <w:rPr>
          <w:b/>
          <w:bCs/>
          <w:sz w:val="22"/>
          <w:szCs w:val="22"/>
        </w:rPr>
        <w:t>smoking_</w:t>
      </w:r>
      <w:proofErr w:type="gramStart"/>
      <w:r w:rsidRPr="00EB496F">
        <w:rPr>
          <w:b/>
          <w:bCs/>
          <w:sz w:val="22"/>
          <w:szCs w:val="22"/>
        </w:rPr>
        <w:t>status</w:t>
      </w:r>
      <w:proofErr w:type="spellEnd"/>
      <w:r w:rsidRPr="00EB496F">
        <w:rPr>
          <w:b/>
          <w:bCs/>
          <w:sz w:val="22"/>
          <w:szCs w:val="22"/>
        </w:rPr>
        <w:t xml:space="preserve">  |</w:t>
      </w:r>
      <w:proofErr w:type="gramEnd"/>
      <w:r w:rsidRPr="00EB496F">
        <w:rPr>
          <w:b/>
          <w:bCs/>
          <w:sz w:val="22"/>
          <w:szCs w:val="22"/>
        </w:rPr>
        <w:t xml:space="preserve"> 1   | 432.77    | 432.77  | 895.82      | &lt;0.0001         |</w:t>
      </w:r>
    </w:p>
    <w:p w:rsidR="00EB496F" w:rsidRPr="00EB496F" w:rsidRDefault="00EB496F" w:rsidP="00EB496F">
      <w:pPr>
        <w:ind w:left="1440"/>
        <w:rPr>
          <w:b/>
          <w:bCs/>
          <w:sz w:val="22"/>
          <w:szCs w:val="22"/>
        </w:rPr>
      </w:pPr>
      <w:r w:rsidRPr="00EB496F">
        <w:rPr>
          <w:b/>
          <w:bCs/>
          <w:sz w:val="22"/>
          <w:szCs w:val="22"/>
        </w:rPr>
        <w:t xml:space="preserve">| </w:t>
      </w:r>
      <w:proofErr w:type="spellStart"/>
      <w:r w:rsidRPr="00EB496F">
        <w:rPr>
          <w:b/>
          <w:bCs/>
          <w:sz w:val="22"/>
          <w:szCs w:val="22"/>
        </w:rPr>
        <w:t>lung_function_index</w:t>
      </w:r>
      <w:proofErr w:type="spellEnd"/>
      <w:r w:rsidRPr="00EB496F">
        <w:rPr>
          <w:b/>
          <w:bCs/>
          <w:sz w:val="22"/>
          <w:szCs w:val="22"/>
        </w:rPr>
        <w:t>| 1   | 2727.96   | 2727.96 | 5646.80| &lt;0.0001    |</w:t>
      </w:r>
    </w:p>
    <w:p w:rsidR="00EB496F" w:rsidRPr="00EB496F" w:rsidRDefault="00EB496F" w:rsidP="00EB496F">
      <w:pPr>
        <w:ind w:left="1440"/>
        <w:rPr>
          <w:b/>
          <w:bCs/>
          <w:sz w:val="22"/>
          <w:szCs w:val="22"/>
        </w:rPr>
      </w:pPr>
      <w:r w:rsidRPr="00EB496F">
        <w:rPr>
          <w:b/>
          <w:bCs/>
          <w:sz w:val="22"/>
          <w:szCs w:val="22"/>
        </w:rPr>
        <w:t>| log(</w:t>
      </w:r>
      <w:proofErr w:type="spellStart"/>
      <w:r w:rsidRPr="00EB496F">
        <w:rPr>
          <w:b/>
          <w:bCs/>
          <w:sz w:val="22"/>
          <w:szCs w:val="22"/>
        </w:rPr>
        <w:t>pct_</w:t>
      </w:r>
      <w:proofErr w:type="gramStart"/>
      <w:r w:rsidRPr="00EB496F">
        <w:rPr>
          <w:b/>
          <w:bCs/>
          <w:sz w:val="22"/>
          <w:szCs w:val="22"/>
        </w:rPr>
        <w:t>gastrapping</w:t>
      </w:r>
      <w:proofErr w:type="spellEnd"/>
      <w:r w:rsidRPr="00EB496F">
        <w:rPr>
          <w:b/>
          <w:bCs/>
          <w:sz w:val="22"/>
          <w:szCs w:val="22"/>
        </w:rPr>
        <w:t xml:space="preserve">)   </w:t>
      </w:r>
      <w:proofErr w:type="gramEnd"/>
      <w:r w:rsidRPr="00EB496F">
        <w:rPr>
          <w:b/>
          <w:bCs/>
          <w:sz w:val="22"/>
          <w:szCs w:val="22"/>
        </w:rPr>
        <w:t>| 1   | 3122.76   | 3122.76 | 6464.03| &lt;0.0001 |</w:t>
      </w:r>
    </w:p>
    <w:p w:rsidR="00EB496F" w:rsidRPr="00EB496F" w:rsidRDefault="00EB496F" w:rsidP="00EB496F">
      <w:pPr>
        <w:ind w:left="1440"/>
        <w:rPr>
          <w:b/>
          <w:bCs/>
          <w:sz w:val="22"/>
          <w:szCs w:val="22"/>
        </w:rPr>
      </w:pPr>
      <w:r w:rsidRPr="00EB496F">
        <w:rPr>
          <w:b/>
          <w:bCs/>
          <w:sz w:val="22"/>
          <w:szCs w:val="22"/>
        </w:rPr>
        <w:t xml:space="preserve">| </w:t>
      </w:r>
      <w:proofErr w:type="spellStart"/>
      <w:r w:rsidRPr="00EB496F">
        <w:rPr>
          <w:b/>
          <w:bCs/>
          <w:sz w:val="22"/>
          <w:szCs w:val="22"/>
        </w:rPr>
        <w:t>meanatt_diff</w:t>
      </w:r>
      <w:proofErr w:type="spellEnd"/>
      <w:r w:rsidRPr="00EB496F">
        <w:rPr>
          <w:b/>
          <w:bCs/>
          <w:sz w:val="22"/>
          <w:szCs w:val="22"/>
        </w:rPr>
        <w:t xml:space="preserve">           | 1   | 1049.58   | 1049.58 | 2172.60     | &lt;</w:t>
      </w:r>
      <w:proofErr w:type="gramStart"/>
      <w:r w:rsidRPr="00EB496F">
        <w:rPr>
          <w:b/>
          <w:bCs/>
          <w:sz w:val="22"/>
          <w:szCs w:val="22"/>
        </w:rPr>
        <w:t xml:space="preserve">0.0001 </w:t>
      </w:r>
      <w:r>
        <w:rPr>
          <w:b/>
          <w:bCs/>
          <w:sz w:val="22"/>
          <w:szCs w:val="22"/>
        </w:rPr>
        <w:t xml:space="preserve"> </w:t>
      </w:r>
      <w:r w:rsidRPr="00EB496F">
        <w:rPr>
          <w:b/>
          <w:bCs/>
          <w:sz w:val="22"/>
          <w:szCs w:val="22"/>
        </w:rPr>
        <w:t>|</w:t>
      </w:r>
      <w:proofErr w:type="gramEnd"/>
    </w:p>
    <w:p w:rsidR="00EB496F" w:rsidRPr="00EB496F" w:rsidRDefault="00EB496F" w:rsidP="00EB496F">
      <w:pPr>
        <w:ind w:left="1440"/>
        <w:rPr>
          <w:b/>
          <w:bCs/>
          <w:sz w:val="22"/>
          <w:szCs w:val="22"/>
        </w:rPr>
      </w:pPr>
      <w:r w:rsidRPr="00EB496F">
        <w:rPr>
          <w:b/>
          <w:bCs/>
          <w:sz w:val="22"/>
          <w:szCs w:val="22"/>
        </w:rPr>
        <w:t xml:space="preserve">| </w:t>
      </w:r>
      <w:proofErr w:type="spellStart"/>
      <w:r w:rsidRPr="00EB496F">
        <w:rPr>
          <w:b/>
          <w:bCs/>
          <w:sz w:val="22"/>
          <w:szCs w:val="22"/>
        </w:rPr>
        <w:t>bmi</w:t>
      </w:r>
      <w:proofErr w:type="spellEnd"/>
      <w:r w:rsidRPr="00EB496F">
        <w:rPr>
          <w:b/>
          <w:bCs/>
          <w:sz w:val="22"/>
          <w:szCs w:val="22"/>
        </w:rPr>
        <w:t xml:space="preserve">                    </w:t>
      </w:r>
      <w:r>
        <w:rPr>
          <w:b/>
          <w:bCs/>
          <w:sz w:val="22"/>
          <w:szCs w:val="22"/>
        </w:rPr>
        <w:t xml:space="preserve">       </w:t>
      </w:r>
      <w:r w:rsidRPr="00EB496F">
        <w:rPr>
          <w:b/>
          <w:bCs/>
          <w:sz w:val="22"/>
          <w:szCs w:val="22"/>
        </w:rPr>
        <w:t>| 1   | 85.31     | 85.31   | 176.59      | &lt;0.0001         |</w:t>
      </w:r>
    </w:p>
    <w:p w:rsidR="00EB496F" w:rsidRPr="00EB496F" w:rsidRDefault="00EB496F" w:rsidP="00EB496F">
      <w:pPr>
        <w:ind w:left="1440"/>
        <w:rPr>
          <w:b/>
          <w:bCs/>
          <w:sz w:val="22"/>
          <w:szCs w:val="22"/>
        </w:rPr>
      </w:pPr>
      <w:r w:rsidRPr="00EB496F">
        <w:rPr>
          <w:b/>
          <w:bCs/>
          <w:sz w:val="22"/>
          <w:szCs w:val="22"/>
        </w:rPr>
        <w:t xml:space="preserve">| FEV1_FVC_ratio     | 1   | 618.79    | </w:t>
      </w:r>
      <w:proofErr w:type="gramStart"/>
      <w:r w:rsidRPr="00EB496F">
        <w:rPr>
          <w:b/>
          <w:bCs/>
          <w:sz w:val="22"/>
          <w:szCs w:val="22"/>
        </w:rPr>
        <w:t>618.79  |</w:t>
      </w:r>
      <w:proofErr w:type="gramEnd"/>
      <w:r w:rsidRPr="00EB496F">
        <w:rPr>
          <w:b/>
          <w:bCs/>
          <w:sz w:val="22"/>
          <w:szCs w:val="22"/>
        </w:rPr>
        <w:t xml:space="preserve"> 1280.88     | &lt;0.0001     |</w:t>
      </w:r>
    </w:p>
    <w:p w:rsidR="00EB496F" w:rsidRPr="00EB496F" w:rsidRDefault="00EB496F" w:rsidP="00EB496F">
      <w:pPr>
        <w:ind w:left="1440"/>
        <w:rPr>
          <w:b/>
          <w:bCs/>
          <w:sz w:val="22"/>
          <w:szCs w:val="22"/>
        </w:rPr>
      </w:pPr>
      <w:r w:rsidRPr="00EB496F">
        <w:rPr>
          <w:b/>
          <w:bCs/>
          <w:sz w:val="22"/>
          <w:szCs w:val="22"/>
        </w:rPr>
        <w:t xml:space="preserve">| FEV1_phase2          | 1   | 40.58     | 40.58   | </w:t>
      </w:r>
      <w:r>
        <w:rPr>
          <w:b/>
          <w:bCs/>
          <w:sz w:val="22"/>
          <w:szCs w:val="22"/>
        </w:rPr>
        <w:t xml:space="preserve">  </w:t>
      </w:r>
      <w:r w:rsidRPr="00EB496F">
        <w:rPr>
          <w:b/>
          <w:bCs/>
          <w:sz w:val="22"/>
          <w:szCs w:val="22"/>
        </w:rPr>
        <w:t>84.00       | &lt;0.0001        |</w:t>
      </w:r>
    </w:p>
    <w:p w:rsidR="00EB496F" w:rsidRPr="00EB496F" w:rsidRDefault="00EB496F" w:rsidP="00EB496F">
      <w:pPr>
        <w:ind w:left="1440"/>
        <w:rPr>
          <w:b/>
          <w:bCs/>
          <w:sz w:val="22"/>
          <w:szCs w:val="22"/>
        </w:rPr>
      </w:pPr>
      <w:r w:rsidRPr="00EB496F">
        <w:rPr>
          <w:b/>
          <w:bCs/>
          <w:sz w:val="22"/>
          <w:szCs w:val="22"/>
        </w:rPr>
        <w:t>| Residuals              | 4004| 1934.33   | 0.48    | NA          | NA              |</w:t>
      </w:r>
    </w:p>
    <w:p w:rsidR="00387EF6" w:rsidRDefault="00EB496F" w:rsidP="00EB496F">
      <w:pPr>
        <w:ind w:left="1440"/>
        <w:rPr>
          <w:b/>
          <w:bCs/>
          <w:sz w:val="22"/>
          <w:szCs w:val="22"/>
        </w:rPr>
      </w:pPr>
      <w:r w:rsidRPr="00EB496F">
        <w:rPr>
          <w:b/>
          <w:bCs/>
          <w:sz w:val="22"/>
          <w:szCs w:val="22"/>
        </w:rPr>
        <w:t>+------------------------+-----+-----------+---------+-------------+</w:t>
      </w:r>
      <w:r>
        <w:rPr>
          <w:b/>
          <w:bCs/>
          <w:sz w:val="22"/>
          <w:szCs w:val="22"/>
        </w:rPr>
        <w:t>---------------------+-</w:t>
      </w:r>
    </w:p>
    <w:p w:rsidR="00EB496F" w:rsidRDefault="00EB496F" w:rsidP="00EB496F">
      <w:pPr>
        <w:rPr>
          <w:b/>
          <w:bCs/>
          <w:sz w:val="22"/>
          <w:szCs w:val="22"/>
        </w:rPr>
      </w:pPr>
      <w:r w:rsidRPr="00EB496F">
        <w:rPr>
          <w:b/>
          <w:bCs/>
          <w:sz w:val="22"/>
          <w:szCs w:val="22"/>
        </w:rPr>
        <w:t xml:space="preserve">Table </w:t>
      </w:r>
      <w:r>
        <w:rPr>
          <w:b/>
          <w:bCs/>
          <w:sz w:val="22"/>
          <w:szCs w:val="22"/>
        </w:rPr>
        <w:t>1b</w:t>
      </w:r>
      <w:r w:rsidRPr="00EB496F">
        <w:rPr>
          <w:b/>
          <w:bCs/>
          <w:sz w:val="22"/>
          <w:szCs w:val="22"/>
        </w:rPr>
        <w:t>: ANOVA Results for Regression Model Predicting COPD Progression</w:t>
      </w:r>
    </w:p>
    <w:p w:rsidR="00EB496F" w:rsidRPr="00EB496F" w:rsidRDefault="00EB496F" w:rsidP="00EB496F">
      <w:pPr>
        <w:jc w:val="both"/>
        <w:rPr>
          <w:sz w:val="22"/>
          <w:szCs w:val="22"/>
        </w:rPr>
      </w:pPr>
      <w:r w:rsidRPr="00EB496F">
        <w:rPr>
          <w:sz w:val="22"/>
          <w:szCs w:val="22"/>
        </w:rPr>
        <w:t>The data frame outlines three influential observations from a regression model, detailing their standardized residuals (</w:t>
      </w:r>
      <w:proofErr w:type="spellStart"/>
      <w:r w:rsidRPr="00EB496F">
        <w:rPr>
          <w:sz w:val="22"/>
          <w:szCs w:val="22"/>
        </w:rPr>
        <w:t>StudRes</w:t>
      </w:r>
      <w:proofErr w:type="spellEnd"/>
      <w:r w:rsidRPr="00EB496F">
        <w:rPr>
          <w:sz w:val="22"/>
          <w:szCs w:val="22"/>
        </w:rPr>
        <w:t>), leverage (Hat), and Cook's Distance (</w:t>
      </w:r>
      <w:proofErr w:type="spellStart"/>
      <w:r w:rsidRPr="00EB496F">
        <w:rPr>
          <w:sz w:val="22"/>
          <w:szCs w:val="22"/>
        </w:rPr>
        <w:t>CookD</w:t>
      </w:r>
      <w:proofErr w:type="spellEnd"/>
      <w:r w:rsidRPr="00EB496F">
        <w:rPr>
          <w:sz w:val="22"/>
          <w:szCs w:val="22"/>
        </w:rPr>
        <w:t>), with observation 2693 showing particularly high leverage and influence on the model fit.</w:t>
      </w:r>
    </w:p>
    <w:p w:rsidR="009E7A7E" w:rsidRDefault="009E7A7E" w:rsidP="00387EF6">
      <w:pPr>
        <w:jc w:val="center"/>
        <w:rPr>
          <w:b/>
          <w:bCs/>
          <w:sz w:val="22"/>
          <w:szCs w:val="22"/>
        </w:rPr>
      </w:pPr>
    </w:p>
    <w:p w:rsidR="00D21B33" w:rsidRDefault="00D21B33" w:rsidP="0008333F">
      <w:pPr>
        <w:jc w:val="both"/>
        <w:rPr>
          <w:b/>
          <w:bCs/>
          <w:sz w:val="22"/>
          <w:szCs w:val="22"/>
        </w:rPr>
      </w:pPr>
      <w:r w:rsidRPr="00D21B33">
        <w:rPr>
          <w:b/>
          <w:bCs/>
          <w:noProof/>
          <w:sz w:val="22"/>
          <w:szCs w:val="22"/>
        </w:rPr>
        <w:drawing>
          <wp:inline distT="0" distB="0" distL="0" distR="0" wp14:anchorId="57465B2F" wp14:editId="2B1F69EB">
            <wp:extent cx="5827363" cy="1650365"/>
            <wp:effectExtent l="0" t="0" r="2540" b="635"/>
            <wp:docPr id="62333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4945" name=""/>
                    <pic:cNvPicPr/>
                  </pic:nvPicPr>
                  <pic:blipFill>
                    <a:blip r:embed="rId19"/>
                    <a:stretch>
                      <a:fillRect/>
                    </a:stretch>
                  </pic:blipFill>
                  <pic:spPr>
                    <a:xfrm>
                      <a:off x="0" y="0"/>
                      <a:ext cx="5856887" cy="1658726"/>
                    </a:xfrm>
                    <a:prstGeom prst="rect">
                      <a:avLst/>
                    </a:prstGeom>
                  </pic:spPr>
                </pic:pic>
              </a:graphicData>
            </a:graphic>
          </wp:inline>
        </w:drawing>
      </w:r>
    </w:p>
    <w:p w:rsidR="00EB496F" w:rsidRDefault="00EB496F" w:rsidP="0008333F">
      <w:pPr>
        <w:jc w:val="both"/>
        <w:rPr>
          <w:b/>
          <w:bCs/>
          <w:sz w:val="22"/>
          <w:szCs w:val="22"/>
        </w:rPr>
      </w:pPr>
      <w:r>
        <w:rPr>
          <w:b/>
          <w:bCs/>
          <w:sz w:val="22"/>
          <w:szCs w:val="22"/>
        </w:rPr>
        <w:t xml:space="preserve">Fig 4b: </w:t>
      </w:r>
      <w:r w:rsidR="006F6C49" w:rsidRPr="006F6C49">
        <w:rPr>
          <w:b/>
          <w:bCs/>
          <w:sz w:val="22"/>
          <w:szCs w:val="22"/>
        </w:rPr>
        <w:t>Analysis identifies observations 2343, 2693, and 5029 as influential, with 2693 exerting the most substantial leverage and impact according to Cook's Distance, potentially warranting further investigation</w:t>
      </w:r>
    </w:p>
    <w:p w:rsidR="00D21B33" w:rsidRDefault="006F6C49" w:rsidP="006F6C49">
      <w:pPr>
        <w:rPr>
          <w:sz w:val="22"/>
          <w:szCs w:val="22"/>
        </w:rPr>
      </w:pPr>
      <w:r w:rsidRPr="006F6C49">
        <w:rPr>
          <w:sz w:val="22"/>
          <w:szCs w:val="22"/>
        </w:rPr>
        <w:t xml:space="preserve">The triptych of plots displays Cook's distance, residuals vs. leverage, and Cook's distance vs leverage </w:t>
      </w:r>
      <w:r>
        <w:rPr>
          <w:sz w:val="22"/>
          <w:szCs w:val="22"/>
        </w:rPr>
        <w:t xml:space="preserve">plot </w:t>
      </w:r>
      <w:r w:rsidRPr="006F6C49">
        <w:rPr>
          <w:sz w:val="22"/>
          <w:szCs w:val="22"/>
        </w:rPr>
        <w:t>influence measures for a regression model, highlighting points 2343, 2693, and 5029 as influential cases that may disproportionately affect the model's predictions.</w:t>
      </w:r>
      <w:r w:rsidR="00D21B33" w:rsidRPr="00D21B33">
        <w:rPr>
          <w:b/>
          <w:bCs/>
          <w:noProof/>
          <w:sz w:val="22"/>
          <w:szCs w:val="22"/>
        </w:rPr>
        <w:drawing>
          <wp:inline distT="0" distB="0" distL="0" distR="0" wp14:anchorId="127F1279" wp14:editId="68D108B5">
            <wp:extent cx="5943600" cy="1866900"/>
            <wp:effectExtent l="0" t="0" r="0" b="0"/>
            <wp:docPr id="149189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0544" name=""/>
                    <pic:cNvPicPr/>
                  </pic:nvPicPr>
                  <pic:blipFill>
                    <a:blip r:embed="rId20"/>
                    <a:stretch>
                      <a:fillRect/>
                    </a:stretch>
                  </pic:blipFill>
                  <pic:spPr>
                    <a:xfrm>
                      <a:off x="0" y="0"/>
                      <a:ext cx="5943600" cy="1866900"/>
                    </a:xfrm>
                    <a:prstGeom prst="rect">
                      <a:avLst/>
                    </a:prstGeom>
                  </pic:spPr>
                </pic:pic>
              </a:graphicData>
            </a:graphic>
          </wp:inline>
        </w:drawing>
      </w:r>
    </w:p>
    <w:p w:rsidR="006F6C49" w:rsidRPr="006F6C49" w:rsidRDefault="006F6C49" w:rsidP="006F6C49">
      <w:pPr>
        <w:rPr>
          <w:b/>
          <w:bCs/>
          <w:sz w:val="22"/>
          <w:szCs w:val="22"/>
        </w:rPr>
      </w:pPr>
      <w:r w:rsidRPr="006F6C49">
        <w:rPr>
          <w:b/>
          <w:bCs/>
          <w:sz w:val="22"/>
          <w:szCs w:val="22"/>
        </w:rPr>
        <w:t>Fig 5b: Influence Diagnostics for Regression Model: Cook's Distance and Leverage Analysis</w:t>
      </w:r>
    </w:p>
    <w:p w:rsidR="00D21B33" w:rsidRDefault="00D21B33" w:rsidP="0008333F">
      <w:pPr>
        <w:jc w:val="both"/>
        <w:rPr>
          <w:b/>
          <w:bCs/>
          <w:sz w:val="22"/>
          <w:szCs w:val="22"/>
        </w:rPr>
      </w:pPr>
    </w:p>
    <w:p w:rsidR="00B34978" w:rsidRDefault="00B34978" w:rsidP="0008333F">
      <w:pPr>
        <w:jc w:val="both"/>
        <w:rPr>
          <w:b/>
          <w:bCs/>
          <w:sz w:val="22"/>
          <w:szCs w:val="22"/>
        </w:rPr>
      </w:pPr>
    </w:p>
    <w:p w:rsidR="00B34978" w:rsidRDefault="00B34978" w:rsidP="0008333F">
      <w:pPr>
        <w:jc w:val="both"/>
        <w:rPr>
          <w:sz w:val="22"/>
          <w:szCs w:val="22"/>
        </w:rPr>
      </w:pPr>
      <w:r w:rsidRPr="00B34978">
        <w:rPr>
          <w:sz w:val="22"/>
          <w:szCs w:val="22"/>
        </w:rPr>
        <w:lastRenderedPageBreak/>
        <w:t>The data represent variance inflation factor (VIF) values for each predictor in a regression model, indicating the degree of multicollinearity, with variables like log(</w:t>
      </w:r>
      <w:proofErr w:type="spellStart"/>
      <w:r w:rsidRPr="00B34978">
        <w:rPr>
          <w:sz w:val="22"/>
          <w:szCs w:val="22"/>
        </w:rPr>
        <w:t>pct_gastrapping</w:t>
      </w:r>
      <w:proofErr w:type="spellEnd"/>
      <w:r w:rsidRPr="00B34978">
        <w:rPr>
          <w:sz w:val="22"/>
          <w:szCs w:val="22"/>
        </w:rPr>
        <w:t>) and FEV1_FVC_ratio showing high VIFs, suggesting strong multicollinearity.</w:t>
      </w:r>
    </w:p>
    <w:p w:rsidR="00C5475A" w:rsidRDefault="00C5475A" w:rsidP="0008333F">
      <w:pPr>
        <w:jc w:val="both"/>
        <w:rPr>
          <w:sz w:val="22"/>
          <w:szCs w:val="22"/>
        </w:rPr>
      </w:pPr>
    </w:p>
    <w:p w:rsidR="00B34978" w:rsidRDefault="00C5475A" w:rsidP="00B34978">
      <w:pPr>
        <w:jc w:val="center"/>
        <w:rPr>
          <w:sz w:val="22"/>
          <w:szCs w:val="22"/>
        </w:rPr>
      </w:pPr>
      <w:r w:rsidRPr="00C5475A">
        <w:rPr>
          <w:noProof/>
          <w:sz w:val="22"/>
          <w:szCs w:val="22"/>
        </w:rPr>
        <w:drawing>
          <wp:inline distT="0" distB="0" distL="0" distR="0" wp14:anchorId="682E18FE" wp14:editId="5AE33B06">
            <wp:extent cx="5943600" cy="340963"/>
            <wp:effectExtent l="0" t="0" r="0" b="2540"/>
            <wp:docPr id="174970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07162" name=""/>
                    <pic:cNvPicPr/>
                  </pic:nvPicPr>
                  <pic:blipFill>
                    <a:blip r:embed="rId21"/>
                    <a:stretch>
                      <a:fillRect/>
                    </a:stretch>
                  </pic:blipFill>
                  <pic:spPr>
                    <a:xfrm>
                      <a:off x="0" y="0"/>
                      <a:ext cx="6044674" cy="346761"/>
                    </a:xfrm>
                    <a:prstGeom prst="rect">
                      <a:avLst/>
                    </a:prstGeom>
                  </pic:spPr>
                </pic:pic>
              </a:graphicData>
            </a:graphic>
          </wp:inline>
        </w:drawing>
      </w:r>
    </w:p>
    <w:p w:rsidR="00B34978" w:rsidRDefault="00C5475A" w:rsidP="00B34978">
      <w:pPr>
        <w:rPr>
          <w:b/>
          <w:bCs/>
          <w:sz w:val="22"/>
          <w:szCs w:val="22"/>
        </w:rPr>
      </w:pPr>
      <w:r>
        <w:rPr>
          <w:b/>
          <w:bCs/>
          <w:sz w:val="22"/>
          <w:szCs w:val="22"/>
        </w:rPr>
        <w:t>Fig 6</w:t>
      </w:r>
      <w:r w:rsidR="00B34978" w:rsidRPr="00B34978">
        <w:rPr>
          <w:b/>
          <w:bCs/>
          <w:sz w:val="22"/>
          <w:szCs w:val="22"/>
        </w:rPr>
        <w:t>b: Variance Inflation Factor (VIF) for Assessing Multicollinearity in COPD Regression Model</w:t>
      </w:r>
    </w:p>
    <w:p w:rsidR="00273760" w:rsidRPr="00B34978" w:rsidRDefault="00273760" w:rsidP="00B34978">
      <w:pPr>
        <w:rPr>
          <w:b/>
          <w:bCs/>
          <w:sz w:val="22"/>
          <w:szCs w:val="22"/>
        </w:rPr>
      </w:pPr>
    </w:p>
    <w:p w:rsidR="00D21B33" w:rsidRPr="00D70F99" w:rsidRDefault="00D70F99" w:rsidP="0008333F">
      <w:pPr>
        <w:jc w:val="both"/>
        <w:rPr>
          <w:sz w:val="22"/>
          <w:szCs w:val="22"/>
        </w:rPr>
      </w:pPr>
      <w:r w:rsidRPr="00D70F99">
        <w:rPr>
          <w:sz w:val="22"/>
          <w:szCs w:val="22"/>
        </w:rPr>
        <w:t>This table presents the estimated coefficients from a regression analysis, showcasing the relationship between various predictors and the outcome variable. Significance levels are indicated, with all variables showing strong statistical significance (p &lt; 0.001).</w:t>
      </w:r>
    </w:p>
    <w:p w:rsidR="00C5475A" w:rsidRDefault="00C5475A" w:rsidP="0008333F">
      <w:pPr>
        <w:jc w:val="both"/>
        <w:rPr>
          <w:b/>
          <w:bCs/>
          <w:sz w:val="22"/>
          <w:szCs w:val="22"/>
        </w:rPr>
      </w:pPr>
    </w:p>
    <w:p w:rsidR="00C5475A" w:rsidRDefault="00C5475A" w:rsidP="0008333F">
      <w:pPr>
        <w:jc w:val="both"/>
        <w:rPr>
          <w:b/>
          <w:bCs/>
          <w:sz w:val="22"/>
          <w:szCs w:val="22"/>
        </w:rPr>
      </w:pPr>
    </w:p>
    <w:p w:rsidR="00D70F99" w:rsidRDefault="00D70F99" w:rsidP="0008333F">
      <w:pPr>
        <w:jc w:val="both"/>
        <w:rPr>
          <w:b/>
          <w:bCs/>
          <w:sz w:val="22"/>
          <w:szCs w:val="22"/>
        </w:rPr>
      </w:pPr>
    </w:p>
    <w:p w:rsidR="00C5475A" w:rsidRPr="00C5475A" w:rsidRDefault="00C5475A" w:rsidP="00C5475A">
      <w:pPr>
        <w:jc w:val="center"/>
        <w:rPr>
          <w:b/>
          <w:bCs/>
          <w:sz w:val="22"/>
          <w:szCs w:val="22"/>
        </w:rPr>
      </w:pPr>
      <w:r w:rsidRPr="00C5475A">
        <w:rPr>
          <w:b/>
          <w:bCs/>
          <w:sz w:val="22"/>
          <w:szCs w:val="22"/>
        </w:rPr>
        <w:t xml:space="preserve">Variable                                                  Estimate   SE      t </w:t>
      </w:r>
      <w:proofErr w:type="gramStart"/>
      <w:r w:rsidRPr="00C5475A">
        <w:rPr>
          <w:b/>
          <w:bCs/>
          <w:sz w:val="22"/>
          <w:szCs w:val="22"/>
        </w:rPr>
        <w:t>value  p</w:t>
      </w:r>
      <w:proofErr w:type="gramEnd"/>
      <w:r w:rsidRPr="00C5475A">
        <w:rPr>
          <w:b/>
          <w:bCs/>
          <w:sz w:val="22"/>
          <w:szCs w:val="22"/>
        </w:rPr>
        <w:t>-value</w:t>
      </w:r>
    </w:p>
    <w:p w:rsidR="00C5475A" w:rsidRPr="00C5475A" w:rsidRDefault="00C5475A" w:rsidP="00C5475A">
      <w:pPr>
        <w:jc w:val="center"/>
        <w:rPr>
          <w:b/>
          <w:bCs/>
          <w:sz w:val="22"/>
          <w:szCs w:val="22"/>
        </w:rPr>
      </w:pPr>
      <w:r w:rsidRPr="00C5475A">
        <w:rPr>
          <w:b/>
          <w:bCs/>
          <w:sz w:val="22"/>
          <w:szCs w:val="22"/>
        </w:rPr>
        <w:t>----------------------------------------------------------------------------</w:t>
      </w:r>
      <w:r>
        <w:rPr>
          <w:b/>
          <w:bCs/>
          <w:sz w:val="22"/>
          <w:szCs w:val="22"/>
        </w:rPr>
        <w:t>--------------------</w:t>
      </w:r>
    </w:p>
    <w:p w:rsidR="00C5475A" w:rsidRPr="00C5475A" w:rsidRDefault="00C5475A" w:rsidP="00C5475A">
      <w:pPr>
        <w:jc w:val="center"/>
        <w:rPr>
          <w:b/>
          <w:bCs/>
          <w:sz w:val="22"/>
          <w:szCs w:val="22"/>
        </w:rPr>
      </w:pPr>
      <w:r w:rsidRPr="00C5475A">
        <w:rPr>
          <w:b/>
          <w:bCs/>
          <w:sz w:val="22"/>
          <w:szCs w:val="22"/>
        </w:rPr>
        <w:t>(</w:t>
      </w:r>
      <w:proofErr w:type="gramStart"/>
      <w:r w:rsidRPr="00C5475A">
        <w:rPr>
          <w:b/>
          <w:bCs/>
          <w:sz w:val="22"/>
          <w:szCs w:val="22"/>
        </w:rPr>
        <w:t xml:space="preserve">Intercept)   </w:t>
      </w:r>
      <w:proofErr w:type="gramEnd"/>
      <w:r w:rsidRPr="00C5475A">
        <w:rPr>
          <w:b/>
          <w:bCs/>
          <w:sz w:val="22"/>
          <w:szCs w:val="22"/>
        </w:rPr>
        <w:t xml:space="preserve">                                            -2.841     0.168   -16.933  &lt;0.001</w:t>
      </w:r>
    </w:p>
    <w:p w:rsidR="00C5475A" w:rsidRPr="00C5475A" w:rsidRDefault="00C5475A" w:rsidP="00C5475A">
      <w:pPr>
        <w:jc w:val="center"/>
        <w:rPr>
          <w:b/>
          <w:bCs/>
          <w:sz w:val="22"/>
          <w:szCs w:val="22"/>
        </w:rPr>
      </w:pPr>
      <w:proofErr w:type="spellStart"/>
      <w:r w:rsidRPr="00C5475A">
        <w:rPr>
          <w:b/>
          <w:bCs/>
          <w:sz w:val="22"/>
          <w:szCs w:val="22"/>
        </w:rPr>
        <w:t>visit_age</w:t>
      </w:r>
      <w:proofErr w:type="spellEnd"/>
      <w:r w:rsidRPr="00C5475A">
        <w:rPr>
          <w:b/>
          <w:bCs/>
          <w:sz w:val="22"/>
          <w:szCs w:val="22"/>
        </w:rPr>
        <w:t xml:space="preserve">                                                 -0.014     0.002   -8.963   &lt;0.001</w:t>
      </w:r>
    </w:p>
    <w:p w:rsidR="00C5475A" w:rsidRPr="00C5475A" w:rsidRDefault="00C5475A" w:rsidP="00C5475A">
      <w:pPr>
        <w:jc w:val="center"/>
        <w:rPr>
          <w:b/>
          <w:bCs/>
          <w:sz w:val="22"/>
          <w:szCs w:val="22"/>
        </w:rPr>
      </w:pPr>
      <w:proofErr w:type="spellStart"/>
      <w:r w:rsidRPr="00C5475A">
        <w:rPr>
          <w:b/>
          <w:bCs/>
          <w:sz w:val="22"/>
          <w:szCs w:val="22"/>
        </w:rPr>
        <w:t>smoking_statusFormer</w:t>
      </w:r>
      <w:proofErr w:type="spellEnd"/>
      <w:r w:rsidRPr="00C5475A">
        <w:rPr>
          <w:b/>
          <w:bCs/>
          <w:sz w:val="22"/>
          <w:szCs w:val="22"/>
        </w:rPr>
        <w:t xml:space="preserve"> smoker    </w:t>
      </w:r>
      <w:r>
        <w:rPr>
          <w:b/>
          <w:bCs/>
          <w:sz w:val="22"/>
          <w:szCs w:val="22"/>
        </w:rPr>
        <w:t xml:space="preserve">     </w:t>
      </w:r>
      <w:r w:rsidRPr="00C5475A">
        <w:rPr>
          <w:b/>
          <w:bCs/>
          <w:sz w:val="22"/>
          <w:szCs w:val="22"/>
        </w:rPr>
        <w:t>0.301      0.025   11.653   &lt;0.001</w:t>
      </w:r>
    </w:p>
    <w:p w:rsidR="00C5475A" w:rsidRPr="00C5475A" w:rsidRDefault="00C5475A" w:rsidP="00C5475A">
      <w:pPr>
        <w:jc w:val="center"/>
        <w:rPr>
          <w:b/>
          <w:bCs/>
          <w:sz w:val="22"/>
          <w:szCs w:val="22"/>
        </w:rPr>
      </w:pPr>
      <w:proofErr w:type="spellStart"/>
      <w:r w:rsidRPr="00C5475A">
        <w:rPr>
          <w:b/>
          <w:bCs/>
          <w:sz w:val="22"/>
          <w:szCs w:val="22"/>
        </w:rPr>
        <w:t>lung_function_index</w:t>
      </w:r>
      <w:proofErr w:type="spellEnd"/>
      <w:r w:rsidRPr="00C5475A">
        <w:rPr>
          <w:b/>
          <w:bCs/>
          <w:sz w:val="22"/>
          <w:szCs w:val="22"/>
        </w:rPr>
        <w:t xml:space="preserve">                            0.179      0.015   11.494   &lt;0.001</w:t>
      </w:r>
    </w:p>
    <w:p w:rsidR="00C5475A" w:rsidRPr="00C5475A" w:rsidRDefault="00C5475A" w:rsidP="00C5475A">
      <w:pPr>
        <w:jc w:val="center"/>
        <w:rPr>
          <w:b/>
          <w:bCs/>
          <w:sz w:val="22"/>
          <w:szCs w:val="22"/>
        </w:rPr>
      </w:pPr>
      <w:r w:rsidRPr="00C5475A">
        <w:rPr>
          <w:b/>
          <w:bCs/>
          <w:sz w:val="22"/>
          <w:szCs w:val="22"/>
        </w:rPr>
        <w:t>log(</w:t>
      </w:r>
      <w:proofErr w:type="spellStart"/>
      <w:r w:rsidRPr="00C5475A">
        <w:rPr>
          <w:b/>
          <w:bCs/>
          <w:sz w:val="22"/>
          <w:szCs w:val="22"/>
        </w:rPr>
        <w:t>pct_</w:t>
      </w:r>
      <w:proofErr w:type="gramStart"/>
      <w:r w:rsidRPr="00C5475A">
        <w:rPr>
          <w:b/>
          <w:bCs/>
          <w:sz w:val="22"/>
          <w:szCs w:val="22"/>
        </w:rPr>
        <w:t>gastrapping</w:t>
      </w:r>
      <w:proofErr w:type="spellEnd"/>
      <w:r w:rsidRPr="00C5475A">
        <w:rPr>
          <w:b/>
          <w:bCs/>
          <w:sz w:val="22"/>
          <w:szCs w:val="22"/>
        </w:rPr>
        <w:t xml:space="preserve">)   </w:t>
      </w:r>
      <w:proofErr w:type="gramEnd"/>
      <w:r w:rsidRPr="00C5475A">
        <w:rPr>
          <w:b/>
          <w:bCs/>
          <w:sz w:val="22"/>
          <w:szCs w:val="22"/>
        </w:rPr>
        <w:t xml:space="preserve">                     </w:t>
      </w:r>
      <w:r>
        <w:rPr>
          <w:b/>
          <w:bCs/>
          <w:sz w:val="22"/>
          <w:szCs w:val="22"/>
        </w:rPr>
        <w:t xml:space="preserve">   </w:t>
      </w:r>
      <w:r w:rsidRPr="00C5475A">
        <w:rPr>
          <w:b/>
          <w:bCs/>
          <w:sz w:val="22"/>
          <w:szCs w:val="22"/>
        </w:rPr>
        <w:t>1.567      0.019   82.750   &lt;0.001</w:t>
      </w:r>
    </w:p>
    <w:p w:rsidR="00C5475A" w:rsidRPr="00C5475A" w:rsidRDefault="00C5475A" w:rsidP="00C5475A">
      <w:pPr>
        <w:jc w:val="center"/>
        <w:rPr>
          <w:b/>
          <w:bCs/>
          <w:sz w:val="22"/>
          <w:szCs w:val="22"/>
        </w:rPr>
      </w:pPr>
      <w:proofErr w:type="spellStart"/>
      <w:r w:rsidRPr="00C5475A">
        <w:rPr>
          <w:b/>
          <w:bCs/>
          <w:sz w:val="22"/>
          <w:szCs w:val="22"/>
        </w:rPr>
        <w:t>meantt_diff</w:t>
      </w:r>
      <w:proofErr w:type="spellEnd"/>
      <w:r w:rsidRPr="00C5475A">
        <w:rPr>
          <w:b/>
          <w:bCs/>
          <w:sz w:val="22"/>
          <w:szCs w:val="22"/>
        </w:rPr>
        <w:t xml:space="preserve">                                        </w:t>
      </w:r>
      <w:r>
        <w:rPr>
          <w:b/>
          <w:bCs/>
          <w:sz w:val="22"/>
          <w:szCs w:val="22"/>
        </w:rPr>
        <w:t xml:space="preserve">  </w:t>
      </w:r>
      <w:r w:rsidRPr="00C5475A">
        <w:rPr>
          <w:b/>
          <w:bCs/>
          <w:sz w:val="22"/>
          <w:szCs w:val="22"/>
        </w:rPr>
        <w:t xml:space="preserve"> -0.562     0.004   56.746   &lt;0.001</w:t>
      </w:r>
    </w:p>
    <w:p w:rsidR="00C5475A" w:rsidRPr="00C5475A" w:rsidRDefault="00C5475A" w:rsidP="00C5475A">
      <w:pPr>
        <w:jc w:val="center"/>
        <w:rPr>
          <w:b/>
          <w:bCs/>
          <w:sz w:val="22"/>
          <w:szCs w:val="22"/>
        </w:rPr>
      </w:pPr>
      <w:proofErr w:type="spellStart"/>
      <w:r w:rsidRPr="00C5475A">
        <w:rPr>
          <w:b/>
          <w:bCs/>
          <w:sz w:val="22"/>
          <w:szCs w:val="22"/>
        </w:rPr>
        <w:t>bmi</w:t>
      </w:r>
      <w:proofErr w:type="spellEnd"/>
      <w:r w:rsidRPr="00C5475A">
        <w:rPr>
          <w:b/>
          <w:bCs/>
          <w:sz w:val="22"/>
          <w:szCs w:val="22"/>
        </w:rPr>
        <w:t xml:space="preserve">                                                       </w:t>
      </w:r>
      <w:r>
        <w:rPr>
          <w:b/>
          <w:bCs/>
          <w:sz w:val="22"/>
          <w:szCs w:val="22"/>
        </w:rPr>
        <w:t xml:space="preserve"> </w:t>
      </w:r>
      <w:r w:rsidRPr="00C5475A">
        <w:rPr>
          <w:b/>
          <w:bCs/>
          <w:sz w:val="22"/>
          <w:szCs w:val="22"/>
        </w:rPr>
        <w:t xml:space="preserve"> -0.028     0.002   -14.</w:t>
      </w:r>
      <w:proofErr w:type="gramStart"/>
      <w:r w:rsidRPr="00C5475A">
        <w:rPr>
          <w:b/>
          <w:bCs/>
          <w:sz w:val="22"/>
          <w:szCs w:val="22"/>
        </w:rPr>
        <w:t>482  &lt;</w:t>
      </w:r>
      <w:proofErr w:type="gramEnd"/>
      <w:r w:rsidRPr="00C5475A">
        <w:rPr>
          <w:b/>
          <w:bCs/>
          <w:sz w:val="22"/>
          <w:szCs w:val="22"/>
        </w:rPr>
        <w:t>0.001</w:t>
      </w:r>
    </w:p>
    <w:p w:rsidR="00C5475A" w:rsidRPr="00C5475A" w:rsidRDefault="00C5475A" w:rsidP="00C5475A">
      <w:pPr>
        <w:jc w:val="center"/>
        <w:rPr>
          <w:b/>
          <w:bCs/>
          <w:sz w:val="22"/>
          <w:szCs w:val="22"/>
        </w:rPr>
      </w:pPr>
      <w:r w:rsidRPr="00C5475A">
        <w:rPr>
          <w:b/>
          <w:bCs/>
          <w:sz w:val="22"/>
          <w:szCs w:val="22"/>
        </w:rPr>
        <w:t xml:space="preserve">FEV1_FVC_ratio                               </w:t>
      </w:r>
      <w:r>
        <w:rPr>
          <w:b/>
          <w:bCs/>
          <w:sz w:val="22"/>
          <w:szCs w:val="22"/>
        </w:rPr>
        <w:t xml:space="preserve">   </w:t>
      </w:r>
      <w:r w:rsidRPr="00C5475A">
        <w:rPr>
          <w:b/>
          <w:bCs/>
          <w:sz w:val="22"/>
          <w:szCs w:val="22"/>
        </w:rPr>
        <w:t xml:space="preserve"> -0.310     0.153   -20.</w:t>
      </w:r>
      <w:proofErr w:type="gramStart"/>
      <w:r w:rsidRPr="00C5475A">
        <w:rPr>
          <w:b/>
          <w:bCs/>
          <w:sz w:val="22"/>
          <w:szCs w:val="22"/>
        </w:rPr>
        <w:t>305  &lt;</w:t>
      </w:r>
      <w:proofErr w:type="gramEnd"/>
      <w:r w:rsidRPr="00C5475A">
        <w:rPr>
          <w:b/>
          <w:bCs/>
          <w:sz w:val="22"/>
          <w:szCs w:val="22"/>
        </w:rPr>
        <w:t>0.001</w:t>
      </w:r>
    </w:p>
    <w:p w:rsidR="00C5475A" w:rsidRDefault="00C5475A" w:rsidP="00C5475A">
      <w:pPr>
        <w:jc w:val="center"/>
        <w:rPr>
          <w:b/>
          <w:bCs/>
          <w:sz w:val="22"/>
          <w:szCs w:val="22"/>
        </w:rPr>
      </w:pPr>
      <w:r w:rsidRPr="00C5475A">
        <w:rPr>
          <w:b/>
          <w:bCs/>
          <w:sz w:val="22"/>
          <w:szCs w:val="22"/>
        </w:rPr>
        <w:t xml:space="preserve">FEV1_phase2                                     </w:t>
      </w:r>
      <w:r>
        <w:rPr>
          <w:b/>
          <w:bCs/>
          <w:sz w:val="22"/>
          <w:szCs w:val="22"/>
        </w:rPr>
        <w:t xml:space="preserve">   </w:t>
      </w:r>
      <w:r w:rsidRPr="00C5475A">
        <w:rPr>
          <w:b/>
          <w:bCs/>
          <w:sz w:val="22"/>
          <w:szCs w:val="22"/>
        </w:rPr>
        <w:t xml:space="preserve"> -0.219     0.024   -9.086   &lt;0.001</w:t>
      </w:r>
    </w:p>
    <w:p w:rsidR="00C5475A" w:rsidRDefault="00C5475A" w:rsidP="00C5475A">
      <w:pPr>
        <w:jc w:val="center"/>
        <w:rPr>
          <w:b/>
          <w:bCs/>
          <w:sz w:val="22"/>
          <w:szCs w:val="22"/>
        </w:rPr>
      </w:pPr>
    </w:p>
    <w:p w:rsidR="00C5475A" w:rsidRDefault="00C5475A" w:rsidP="00C5475A">
      <w:pPr>
        <w:jc w:val="center"/>
        <w:rPr>
          <w:b/>
          <w:bCs/>
          <w:sz w:val="22"/>
          <w:szCs w:val="22"/>
        </w:rPr>
      </w:pPr>
      <w:r>
        <w:rPr>
          <w:b/>
          <w:bCs/>
          <w:sz w:val="22"/>
          <w:szCs w:val="22"/>
        </w:rPr>
        <w:t>Table 1</w:t>
      </w:r>
      <w:r w:rsidR="00D70F99">
        <w:rPr>
          <w:b/>
          <w:bCs/>
          <w:sz w:val="22"/>
          <w:szCs w:val="22"/>
        </w:rPr>
        <w:t>b</w:t>
      </w:r>
      <w:r>
        <w:rPr>
          <w:b/>
          <w:bCs/>
          <w:sz w:val="22"/>
          <w:szCs w:val="22"/>
        </w:rPr>
        <w:t>. Statistical Output</w:t>
      </w:r>
    </w:p>
    <w:p w:rsidR="00D70F99" w:rsidRDefault="00D70F99" w:rsidP="00C5475A">
      <w:pPr>
        <w:jc w:val="center"/>
        <w:rPr>
          <w:b/>
          <w:bCs/>
          <w:sz w:val="22"/>
          <w:szCs w:val="22"/>
        </w:rPr>
      </w:pPr>
    </w:p>
    <w:p w:rsidR="00D70F99" w:rsidRPr="00D70F99" w:rsidRDefault="00D70F99" w:rsidP="00D70F99">
      <w:pPr>
        <w:jc w:val="both"/>
        <w:rPr>
          <w:sz w:val="22"/>
          <w:szCs w:val="22"/>
        </w:rPr>
      </w:pPr>
      <w:r w:rsidRPr="00D70F99">
        <w:rPr>
          <w:sz w:val="22"/>
          <w:szCs w:val="22"/>
        </w:rPr>
        <w:t>These plots collectively indicate that the assumptions of linear regression (linearity, normality of errors, and homoscedasticity) may not be fully satisfied, potentially affecting the validity of model inferences. Consider investigating further with transformations, robust methods, or alternative models.</w:t>
      </w:r>
    </w:p>
    <w:p w:rsidR="00D21B33" w:rsidRDefault="00D21B33" w:rsidP="0008333F">
      <w:pPr>
        <w:jc w:val="both"/>
        <w:rPr>
          <w:b/>
          <w:bCs/>
          <w:sz w:val="22"/>
          <w:szCs w:val="22"/>
        </w:rPr>
      </w:pPr>
      <w:r w:rsidRPr="00D21B33">
        <w:rPr>
          <w:b/>
          <w:bCs/>
          <w:noProof/>
          <w:sz w:val="22"/>
          <w:szCs w:val="22"/>
        </w:rPr>
        <w:drawing>
          <wp:inline distT="0" distB="0" distL="0" distR="0" wp14:anchorId="04B07ED3" wp14:editId="3F200353">
            <wp:extent cx="5943600" cy="1983105"/>
            <wp:effectExtent l="0" t="0" r="0" b="0"/>
            <wp:docPr id="106598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89858" name=""/>
                    <pic:cNvPicPr/>
                  </pic:nvPicPr>
                  <pic:blipFill>
                    <a:blip r:embed="rId22"/>
                    <a:stretch>
                      <a:fillRect/>
                    </a:stretch>
                  </pic:blipFill>
                  <pic:spPr>
                    <a:xfrm>
                      <a:off x="0" y="0"/>
                      <a:ext cx="5943600" cy="1983105"/>
                    </a:xfrm>
                    <a:prstGeom prst="rect">
                      <a:avLst/>
                    </a:prstGeom>
                  </pic:spPr>
                </pic:pic>
              </a:graphicData>
            </a:graphic>
          </wp:inline>
        </w:drawing>
      </w:r>
    </w:p>
    <w:p w:rsidR="00C024DA" w:rsidRDefault="00D70F99" w:rsidP="0008333F">
      <w:pPr>
        <w:jc w:val="both"/>
        <w:rPr>
          <w:b/>
          <w:bCs/>
          <w:sz w:val="22"/>
          <w:szCs w:val="22"/>
        </w:rPr>
      </w:pPr>
      <w:r>
        <w:rPr>
          <w:b/>
          <w:bCs/>
          <w:sz w:val="22"/>
          <w:szCs w:val="22"/>
        </w:rPr>
        <w:t>Fig 7b: Analysis of Fina Model Diagnostics plots</w:t>
      </w:r>
    </w:p>
    <w:p w:rsidR="00C024DA" w:rsidRDefault="00C024DA" w:rsidP="0008333F">
      <w:pPr>
        <w:jc w:val="both"/>
        <w:rPr>
          <w:b/>
          <w:bCs/>
          <w:sz w:val="22"/>
          <w:szCs w:val="22"/>
        </w:rPr>
      </w:pPr>
    </w:p>
    <w:p w:rsidR="00C024DA" w:rsidRPr="00C024DA" w:rsidRDefault="00C024DA" w:rsidP="0008333F">
      <w:pPr>
        <w:jc w:val="both"/>
        <w:rPr>
          <w:sz w:val="22"/>
          <w:szCs w:val="22"/>
        </w:rPr>
      </w:pPr>
      <w:r w:rsidRPr="00C024DA">
        <w:rPr>
          <w:sz w:val="22"/>
          <w:szCs w:val="22"/>
        </w:rPr>
        <w:t>Since most of the data points are below the threshold, the overall influence on the regression model is likely minimal for the majority of the dataset.</w:t>
      </w:r>
    </w:p>
    <w:p w:rsidR="00C024DA" w:rsidRDefault="00C024DA" w:rsidP="0008333F">
      <w:pPr>
        <w:jc w:val="both"/>
        <w:rPr>
          <w:b/>
          <w:bCs/>
          <w:sz w:val="22"/>
          <w:szCs w:val="22"/>
        </w:rPr>
      </w:pPr>
      <w:r w:rsidRPr="00C024DA">
        <w:rPr>
          <w:b/>
          <w:bCs/>
          <w:noProof/>
          <w:sz w:val="22"/>
          <w:szCs w:val="22"/>
        </w:rPr>
        <w:lastRenderedPageBreak/>
        <w:drawing>
          <wp:inline distT="0" distB="0" distL="0" distR="0" wp14:anchorId="4E402B3A" wp14:editId="5F5EB9C6">
            <wp:extent cx="5871556" cy="2030278"/>
            <wp:effectExtent l="0" t="0" r="0" b="1905"/>
            <wp:docPr id="203866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62703" name=""/>
                    <pic:cNvPicPr/>
                  </pic:nvPicPr>
                  <pic:blipFill>
                    <a:blip r:embed="rId23"/>
                    <a:stretch>
                      <a:fillRect/>
                    </a:stretch>
                  </pic:blipFill>
                  <pic:spPr>
                    <a:xfrm>
                      <a:off x="0" y="0"/>
                      <a:ext cx="5983076" cy="2068839"/>
                    </a:xfrm>
                    <a:prstGeom prst="rect">
                      <a:avLst/>
                    </a:prstGeom>
                  </pic:spPr>
                </pic:pic>
              </a:graphicData>
            </a:graphic>
          </wp:inline>
        </w:drawing>
      </w:r>
    </w:p>
    <w:p w:rsidR="00C024DA" w:rsidRDefault="00C024DA" w:rsidP="0008333F">
      <w:pPr>
        <w:jc w:val="both"/>
        <w:rPr>
          <w:b/>
          <w:bCs/>
          <w:sz w:val="22"/>
          <w:szCs w:val="22"/>
        </w:rPr>
      </w:pPr>
      <w:r>
        <w:rPr>
          <w:b/>
          <w:bCs/>
          <w:sz w:val="22"/>
          <w:szCs w:val="22"/>
        </w:rPr>
        <w:t xml:space="preserve">Fig 8b: </w:t>
      </w:r>
      <w:r w:rsidRPr="00C024DA">
        <w:rPr>
          <w:b/>
          <w:bCs/>
          <w:sz w:val="22"/>
          <w:szCs w:val="22"/>
        </w:rPr>
        <w:t>Leverage Plot for Regression Model Diagnostics</w:t>
      </w:r>
    </w:p>
    <w:p w:rsidR="00C024DA" w:rsidRDefault="00C024DA" w:rsidP="0008333F">
      <w:pPr>
        <w:jc w:val="both"/>
        <w:rPr>
          <w:b/>
          <w:bCs/>
          <w:sz w:val="22"/>
          <w:szCs w:val="22"/>
        </w:rPr>
      </w:pPr>
    </w:p>
    <w:p w:rsidR="00D70F99" w:rsidRPr="00C024DA" w:rsidRDefault="00C024DA" w:rsidP="0008333F">
      <w:pPr>
        <w:jc w:val="both"/>
        <w:rPr>
          <w:sz w:val="22"/>
          <w:szCs w:val="22"/>
        </w:rPr>
      </w:pPr>
      <w:r w:rsidRPr="00C024DA">
        <w:rPr>
          <w:sz w:val="22"/>
          <w:szCs w:val="22"/>
        </w:rPr>
        <w:t>These plots are generally used to identify the need for potential model refinements, such as the inclusion of interaction terms, or to validate the inclusion of each predictor in the model. The plots suggest that while the model may capture the linear relationships well, further investigation into outliers and influential points is warranted.</w:t>
      </w:r>
      <w:r w:rsidR="00D70F99" w:rsidRPr="00C024DA">
        <w:rPr>
          <w:sz w:val="22"/>
          <w:szCs w:val="22"/>
        </w:rPr>
        <w:t xml:space="preserve"> </w:t>
      </w:r>
    </w:p>
    <w:p w:rsidR="00D21B33" w:rsidRDefault="00D21B33" w:rsidP="0008333F">
      <w:pPr>
        <w:jc w:val="both"/>
        <w:rPr>
          <w:b/>
          <w:bCs/>
          <w:sz w:val="22"/>
          <w:szCs w:val="22"/>
        </w:rPr>
      </w:pPr>
      <w:r w:rsidRPr="00D21B33">
        <w:rPr>
          <w:b/>
          <w:bCs/>
          <w:noProof/>
          <w:sz w:val="22"/>
          <w:szCs w:val="22"/>
        </w:rPr>
        <w:drawing>
          <wp:inline distT="0" distB="0" distL="0" distR="0" wp14:anchorId="70610197" wp14:editId="48C131AF">
            <wp:extent cx="5943600" cy="4510007"/>
            <wp:effectExtent l="0" t="0" r="0" b="0"/>
            <wp:docPr id="140492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27265" name=""/>
                    <pic:cNvPicPr/>
                  </pic:nvPicPr>
                  <pic:blipFill>
                    <a:blip r:embed="rId24"/>
                    <a:stretch>
                      <a:fillRect/>
                    </a:stretch>
                  </pic:blipFill>
                  <pic:spPr>
                    <a:xfrm>
                      <a:off x="0" y="0"/>
                      <a:ext cx="5945495" cy="4511445"/>
                    </a:xfrm>
                    <a:prstGeom prst="rect">
                      <a:avLst/>
                    </a:prstGeom>
                  </pic:spPr>
                </pic:pic>
              </a:graphicData>
            </a:graphic>
          </wp:inline>
        </w:drawing>
      </w:r>
    </w:p>
    <w:p w:rsidR="00C024DA" w:rsidRDefault="00C024DA" w:rsidP="0008333F">
      <w:pPr>
        <w:jc w:val="both"/>
        <w:rPr>
          <w:b/>
          <w:bCs/>
          <w:sz w:val="22"/>
          <w:szCs w:val="22"/>
        </w:rPr>
      </w:pPr>
      <w:r>
        <w:rPr>
          <w:b/>
          <w:bCs/>
          <w:sz w:val="22"/>
          <w:szCs w:val="22"/>
        </w:rPr>
        <w:t xml:space="preserve">Fig9b. </w:t>
      </w:r>
      <w:r w:rsidRPr="00C024DA">
        <w:rPr>
          <w:b/>
          <w:bCs/>
          <w:sz w:val="22"/>
          <w:szCs w:val="22"/>
        </w:rPr>
        <w:t>Partial Regression Diagnostic Plots for Multiple Regression Analysis</w:t>
      </w:r>
    </w:p>
    <w:p w:rsidR="00C024DA" w:rsidRDefault="00C024DA" w:rsidP="0008333F">
      <w:pPr>
        <w:jc w:val="both"/>
        <w:rPr>
          <w:b/>
          <w:bCs/>
          <w:sz w:val="22"/>
          <w:szCs w:val="22"/>
        </w:rPr>
      </w:pPr>
    </w:p>
    <w:p w:rsidR="00C024DA" w:rsidRPr="00C024DA" w:rsidRDefault="00C024DA" w:rsidP="0008333F">
      <w:pPr>
        <w:jc w:val="both"/>
        <w:rPr>
          <w:sz w:val="22"/>
          <w:szCs w:val="22"/>
        </w:rPr>
      </w:pPr>
    </w:p>
    <w:sectPr w:rsidR="00C024DA" w:rsidRPr="00C024DA">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B0658" w:rsidRDefault="000B0658" w:rsidP="00BA24F6">
      <w:r>
        <w:separator/>
      </w:r>
    </w:p>
  </w:endnote>
  <w:endnote w:type="continuationSeparator" w:id="0">
    <w:p w:rsidR="000B0658" w:rsidRDefault="000B0658" w:rsidP="00BA24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M Roman 12">
    <w:altName w:val="Calibri"/>
    <w:panose1 w:val="020B0604020202020204"/>
    <w:charset w:val="00"/>
    <w:family w:val="auto"/>
    <w:pitch w:val="variable"/>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9777911"/>
      <w:docPartObj>
        <w:docPartGallery w:val="Page Numbers (Bottom of Page)"/>
        <w:docPartUnique/>
      </w:docPartObj>
    </w:sdtPr>
    <w:sdtContent>
      <w:p w:rsidR="00BA24F6" w:rsidRDefault="00BA24F6" w:rsidP="00C179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A24F6" w:rsidRDefault="00BA24F6" w:rsidP="00BA24F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8854309"/>
      <w:docPartObj>
        <w:docPartGallery w:val="Page Numbers (Bottom of Page)"/>
        <w:docPartUnique/>
      </w:docPartObj>
    </w:sdtPr>
    <w:sdtContent>
      <w:p w:rsidR="00BA24F6" w:rsidRDefault="00BA24F6" w:rsidP="00C179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A24F6" w:rsidRDefault="00BA24F6" w:rsidP="00BA24F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B0658" w:rsidRDefault="000B0658" w:rsidP="00BA24F6">
      <w:r>
        <w:separator/>
      </w:r>
    </w:p>
  </w:footnote>
  <w:footnote w:type="continuationSeparator" w:id="0">
    <w:p w:rsidR="000B0658" w:rsidRDefault="000B0658" w:rsidP="00BA24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C0DD6"/>
    <w:multiLevelType w:val="hybridMultilevel"/>
    <w:tmpl w:val="D88E6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553707"/>
    <w:multiLevelType w:val="multilevel"/>
    <w:tmpl w:val="B0E6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6D79BB"/>
    <w:multiLevelType w:val="multilevel"/>
    <w:tmpl w:val="A61A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DB6154"/>
    <w:multiLevelType w:val="hybridMultilevel"/>
    <w:tmpl w:val="75FA7A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A33D3A"/>
    <w:multiLevelType w:val="hybridMultilevel"/>
    <w:tmpl w:val="31247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F44FAE"/>
    <w:multiLevelType w:val="hybridMultilevel"/>
    <w:tmpl w:val="21F04904"/>
    <w:lvl w:ilvl="0" w:tplc="A83C76A6">
      <w:start w:val="1"/>
      <w:numFmt w:val="upperLetter"/>
      <w:lvlText w:val="%1."/>
      <w:lvlJc w:val="left"/>
      <w:pPr>
        <w:ind w:left="458" w:hanging="368"/>
      </w:pPr>
      <w:rPr>
        <w:rFonts w:ascii="LM Roman 12" w:eastAsia="LM Roman 12" w:hAnsi="LM Roman 12" w:cs="LM Roman 12" w:hint="default"/>
        <w:b/>
        <w:bCs/>
        <w:spacing w:val="-1"/>
        <w:w w:val="99"/>
        <w:sz w:val="24"/>
        <w:szCs w:val="24"/>
        <w:lang w:val="en-US" w:eastAsia="en-US" w:bidi="ar-SA"/>
      </w:rPr>
    </w:lvl>
    <w:lvl w:ilvl="1" w:tplc="26AE6D64">
      <w:numFmt w:val="bullet"/>
      <w:lvlText w:val="•"/>
      <w:lvlJc w:val="left"/>
      <w:pPr>
        <w:ind w:left="1435" w:hanging="368"/>
      </w:pPr>
      <w:rPr>
        <w:rFonts w:hint="default"/>
        <w:lang w:val="en-US" w:eastAsia="en-US" w:bidi="ar-SA"/>
      </w:rPr>
    </w:lvl>
    <w:lvl w:ilvl="2" w:tplc="23640F3A">
      <w:numFmt w:val="bullet"/>
      <w:lvlText w:val="•"/>
      <w:lvlJc w:val="left"/>
      <w:pPr>
        <w:ind w:left="2419" w:hanging="368"/>
      </w:pPr>
      <w:rPr>
        <w:rFonts w:hint="default"/>
        <w:lang w:val="en-US" w:eastAsia="en-US" w:bidi="ar-SA"/>
      </w:rPr>
    </w:lvl>
    <w:lvl w:ilvl="3" w:tplc="961A0E7C">
      <w:numFmt w:val="bullet"/>
      <w:lvlText w:val="•"/>
      <w:lvlJc w:val="left"/>
      <w:pPr>
        <w:ind w:left="3403" w:hanging="368"/>
      </w:pPr>
      <w:rPr>
        <w:rFonts w:hint="default"/>
        <w:lang w:val="en-US" w:eastAsia="en-US" w:bidi="ar-SA"/>
      </w:rPr>
    </w:lvl>
    <w:lvl w:ilvl="4" w:tplc="10E2F4C6">
      <w:numFmt w:val="bullet"/>
      <w:lvlText w:val="•"/>
      <w:lvlJc w:val="left"/>
      <w:pPr>
        <w:ind w:left="4387" w:hanging="368"/>
      </w:pPr>
      <w:rPr>
        <w:rFonts w:hint="default"/>
        <w:lang w:val="en-US" w:eastAsia="en-US" w:bidi="ar-SA"/>
      </w:rPr>
    </w:lvl>
    <w:lvl w:ilvl="5" w:tplc="18747EE0">
      <w:numFmt w:val="bullet"/>
      <w:lvlText w:val="•"/>
      <w:lvlJc w:val="left"/>
      <w:pPr>
        <w:ind w:left="5371" w:hanging="368"/>
      </w:pPr>
      <w:rPr>
        <w:rFonts w:hint="default"/>
        <w:lang w:val="en-US" w:eastAsia="en-US" w:bidi="ar-SA"/>
      </w:rPr>
    </w:lvl>
    <w:lvl w:ilvl="6" w:tplc="EA488D0A">
      <w:numFmt w:val="bullet"/>
      <w:lvlText w:val="•"/>
      <w:lvlJc w:val="left"/>
      <w:pPr>
        <w:ind w:left="6355" w:hanging="368"/>
      </w:pPr>
      <w:rPr>
        <w:rFonts w:hint="default"/>
        <w:lang w:val="en-US" w:eastAsia="en-US" w:bidi="ar-SA"/>
      </w:rPr>
    </w:lvl>
    <w:lvl w:ilvl="7" w:tplc="299ED86E">
      <w:numFmt w:val="bullet"/>
      <w:lvlText w:val="•"/>
      <w:lvlJc w:val="left"/>
      <w:pPr>
        <w:ind w:left="7339" w:hanging="368"/>
      </w:pPr>
      <w:rPr>
        <w:rFonts w:hint="default"/>
        <w:lang w:val="en-US" w:eastAsia="en-US" w:bidi="ar-SA"/>
      </w:rPr>
    </w:lvl>
    <w:lvl w:ilvl="8" w:tplc="9796FC54">
      <w:numFmt w:val="bullet"/>
      <w:lvlText w:val="•"/>
      <w:lvlJc w:val="left"/>
      <w:pPr>
        <w:ind w:left="8323" w:hanging="368"/>
      </w:pPr>
      <w:rPr>
        <w:rFonts w:hint="default"/>
        <w:lang w:val="en-US" w:eastAsia="en-US" w:bidi="ar-SA"/>
      </w:rPr>
    </w:lvl>
  </w:abstractNum>
  <w:abstractNum w:abstractNumId="6" w15:restartNumberingAfterBreak="0">
    <w:nsid w:val="5FDD5F38"/>
    <w:multiLevelType w:val="hybridMultilevel"/>
    <w:tmpl w:val="44049A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8831FA"/>
    <w:multiLevelType w:val="multilevel"/>
    <w:tmpl w:val="1C1E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6182176">
    <w:abstractNumId w:val="5"/>
  </w:num>
  <w:num w:numId="2" w16cid:durableId="1445271728">
    <w:abstractNumId w:val="3"/>
  </w:num>
  <w:num w:numId="3" w16cid:durableId="358434433">
    <w:abstractNumId w:val="2"/>
  </w:num>
  <w:num w:numId="4" w16cid:durableId="1666784903">
    <w:abstractNumId w:val="1"/>
  </w:num>
  <w:num w:numId="5" w16cid:durableId="922030177">
    <w:abstractNumId w:val="7"/>
  </w:num>
  <w:num w:numId="6" w16cid:durableId="1583759616">
    <w:abstractNumId w:val="6"/>
  </w:num>
  <w:num w:numId="7" w16cid:durableId="1147473598">
    <w:abstractNumId w:val="4"/>
  </w:num>
  <w:num w:numId="8" w16cid:durableId="2823473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4804"/>
    <w:rsid w:val="0008333F"/>
    <w:rsid w:val="00094BAB"/>
    <w:rsid w:val="000B0658"/>
    <w:rsid w:val="00153162"/>
    <w:rsid w:val="00273760"/>
    <w:rsid w:val="00356FFA"/>
    <w:rsid w:val="00367DC8"/>
    <w:rsid w:val="00383F41"/>
    <w:rsid w:val="00387EF6"/>
    <w:rsid w:val="003E45ED"/>
    <w:rsid w:val="00624804"/>
    <w:rsid w:val="00681DC9"/>
    <w:rsid w:val="006C1C58"/>
    <w:rsid w:val="006E7D84"/>
    <w:rsid w:val="006F6C49"/>
    <w:rsid w:val="0074684B"/>
    <w:rsid w:val="007D55F7"/>
    <w:rsid w:val="007D63B7"/>
    <w:rsid w:val="00901098"/>
    <w:rsid w:val="0097123E"/>
    <w:rsid w:val="009E7A7E"/>
    <w:rsid w:val="00A05EA4"/>
    <w:rsid w:val="00AA2C7D"/>
    <w:rsid w:val="00B34978"/>
    <w:rsid w:val="00B5285E"/>
    <w:rsid w:val="00BA24F6"/>
    <w:rsid w:val="00BC23A8"/>
    <w:rsid w:val="00BF1E33"/>
    <w:rsid w:val="00C024DA"/>
    <w:rsid w:val="00C14D1A"/>
    <w:rsid w:val="00C5475A"/>
    <w:rsid w:val="00C72F82"/>
    <w:rsid w:val="00C92300"/>
    <w:rsid w:val="00CC2867"/>
    <w:rsid w:val="00D21B33"/>
    <w:rsid w:val="00D70F99"/>
    <w:rsid w:val="00D76AC2"/>
    <w:rsid w:val="00D76B64"/>
    <w:rsid w:val="00E74BAA"/>
    <w:rsid w:val="00EB496F"/>
    <w:rsid w:val="00EF691F"/>
    <w:rsid w:val="00F02319"/>
    <w:rsid w:val="00FA2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BE326"/>
  <w15:chartTrackingRefBased/>
  <w15:docId w15:val="{81BCBC66-94FF-E545-B71F-E7E3CD230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1C58"/>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semiHidden/>
    <w:unhideWhenUsed/>
    <w:qFormat/>
    <w:rsid w:val="00356FF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C58"/>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semiHidden/>
    <w:rsid w:val="00356FF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56FFA"/>
    <w:pPr>
      <w:ind w:left="720"/>
      <w:contextualSpacing/>
    </w:pPr>
  </w:style>
  <w:style w:type="character" w:customStyle="1" w:styleId="apple-converted-space">
    <w:name w:val="apple-converted-space"/>
    <w:basedOn w:val="DefaultParagraphFont"/>
    <w:rsid w:val="00D76B64"/>
  </w:style>
  <w:style w:type="character" w:styleId="Emphasis">
    <w:name w:val="Emphasis"/>
    <w:basedOn w:val="DefaultParagraphFont"/>
    <w:uiPriority w:val="20"/>
    <w:qFormat/>
    <w:rsid w:val="00D76B64"/>
    <w:rPr>
      <w:i/>
      <w:iCs/>
    </w:rPr>
  </w:style>
  <w:style w:type="paragraph" w:styleId="Footer">
    <w:name w:val="footer"/>
    <w:basedOn w:val="Normal"/>
    <w:link w:val="FooterChar"/>
    <w:uiPriority w:val="99"/>
    <w:unhideWhenUsed/>
    <w:rsid w:val="00BA24F6"/>
    <w:pPr>
      <w:tabs>
        <w:tab w:val="center" w:pos="4680"/>
        <w:tab w:val="right" w:pos="9360"/>
      </w:tabs>
    </w:pPr>
  </w:style>
  <w:style w:type="character" w:customStyle="1" w:styleId="FooterChar">
    <w:name w:val="Footer Char"/>
    <w:basedOn w:val="DefaultParagraphFont"/>
    <w:link w:val="Footer"/>
    <w:uiPriority w:val="99"/>
    <w:rsid w:val="00BA24F6"/>
  </w:style>
  <w:style w:type="character" w:styleId="PageNumber">
    <w:name w:val="page number"/>
    <w:basedOn w:val="DefaultParagraphFont"/>
    <w:uiPriority w:val="99"/>
    <w:semiHidden/>
    <w:unhideWhenUsed/>
    <w:rsid w:val="00BA2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89159">
      <w:bodyDiv w:val="1"/>
      <w:marLeft w:val="0"/>
      <w:marRight w:val="0"/>
      <w:marTop w:val="0"/>
      <w:marBottom w:val="0"/>
      <w:divBdr>
        <w:top w:val="none" w:sz="0" w:space="0" w:color="auto"/>
        <w:left w:val="none" w:sz="0" w:space="0" w:color="auto"/>
        <w:bottom w:val="none" w:sz="0" w:space="0" w:color="auto"/>
        <w:right w:val="none" w:sz="0" w:space="0" w:color="auto"/>
      </w:divBdr>
    </w:div>
    <w:div w:id="293214039">
      <w:bodyDiv w:val="1"/>
      <w:marLeft w:val="0"/>
      <w:marRight w:val="0"/>
      <w:marTop w:val="0"/>
      <w:marBottom w:val="0"/>
      <w:divBdr>
        <w:top w:val="none" w:sz="0" w:space="0" w:color="auto"/>
        <w:left w:val="none" w:sz="0" w:space="0" w:color="auto"/>
        <w:bottom w:val="none" w:sz="0" w:space="0" w:color="auto"/>
        <w:right w:val="none" w:sz="0" w:space="0" w:color="auto"/>
      </w:divBdr>
    </w:div>
    <w:div w:id="380329982">
      <w:bodyDiv w:val="1"/>
      <w:marLeft w:val="0"/>
      <w:marRight w:val="0"/>
      <w:marTop w:val="0"/>
      <w:marBottom w:val="0"/>
      <w:divBdr>
        <w:top w:val="none" w:sz="0" w:space="0" w:color="auto"/>
        <w:left w:val="none" w:sz="0" w:space="0" w:color="auto"/>
        <w:bottom w:val="none" w:sz="0" w:space="0" w:color="auto"/>
        <w:right w:val="none" w:sz="0" w:space="0" w:color="auto"/>
      </w:divBdr>
    </w:div>
    <w:div w:id="1287196831">
      <w:bodyDiv w:val="1"/>
      <w:marLeft w:val="0"/>
      <w:marRight w:val="0"/>
      <w:marTop w:val="0"/>
      <w:marBottom w:val="0"/>
      <w:divBdr>
        <w:top w:val="none" w:sz="0" w:space="0" w:color="auto"/>
        <w:left w:val="none" w:sz="0" w:space="0" w:color="auto"/>
        <w:bottom w:val="none" w:sz="0" w:space="0" w:color="auto"/>
        <w:right w:val="none" w:sz="0" w:space="0" w:color="auto"/>
      </w:divBdr>
    </w:div>
    <w:div w:id="1318194213">
      <w:bodyDiv w:val="1"/>
      <w:marLeft w:val="0"/>
      <w:marRight w:val="0"/>
      <w:marTop w:val="0"/>
      <w:marBottom w:val="0"/>
      <w:divBdr>
        <w:top w:val="none" w:sz="0" w:space="0" w:color="auto"/>
        <w:left w:val="none" w:sz="0" w:space="0" w:color="auto"/>
        <w:bottom w:val="none" w:sz="0" w:space="0" w:color="auto"/>
        <w:right w:val="none" w:sz="0" w:space="0" w:color="auto"/>
      </w:divBdr>
    </w:div>
    <w:div w:id="1693535105">
      <w:bodyDiv w:val="1"/>
      <w:marLeft w:val="0"/>
      <w:marRight w:val="0"/>
      <w:marTop w:val="0"/>
      <w:marBottom w:val="0"/>
      <w:divBdr>
        <w:top w:val="none" w:sz="0" w:space="0" w:color="auto"/>
        <w:left w:val="none" w:sz="0" w:space="0" w:color="auto"/>
        <w:bottom w:val="none" w:sz="0" w:space="0" w:color="auto"/>
        <w:right w:val="none" w:sz="0" w:space="0" w:color="auto"/>
      </w:divBdr>
    </w:div>
    <w:div w:id="1771588631">
      <w:bodyDiv w:val="1"/>
      <w:marLeft w:val="0"/>
      <w:marRight w:val="0"/>
      <w:marTop w:val="0"/>
      <w:marBottom w:val="0"/>
      <w:divBdr>
        <w:top w:val="none" w:sz="0" w:space="0" w:color="auto"/>
        <w:left w:val="none" w:sz="0" w:space="0" w:color="auto"/>
        <w:bottom w:val="none" w:sz="0" w:space="0" w:color="auto"/>
        <w:right w:val="none" w:sz="0" w:space="0" w:color="auto"/>
      </w:divBdr>
    </w:div>
    <w:div w:id="1963262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2676</Words>
  <Characters>15254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Tejasri Yerramsetti</dc:creator>
  <cp:keywords/>
  <dc:description/>
  <cp:lastModifiedBy>Sai Tejasri Yerramsetti</cp:lastModifiedBy>
  <cp:revision>2</cp:revision>
  <cp:lastPrinted>2023-12-14T07:25:00Z</cp:lastPrinted>
  <dcterms:created xsi:type="dcterms:W3CDTF">2023-12-31T05:34:00Z</dcterms:created>
  <dcterms:modified xsi:type="dcterms:W3CDTF">2023-12-31T05:34:00Z</dcterms:modified>
</cp:coreProperties>
</file>